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428D" w14:textId="03124A71" w:rsidR="00FE011D" w:rsidRPr="0057421A" w:rsidRDefault="00FE011D" w:rsidP="00FE011D">
      <w:pPr>
        <w:jc w:val="center"/>
        <w:rPr>
          <w:rFonts w:ascii="Arial" w:hAnsi="Arial" w:cs="Arial"/>
          <w:sz w:val="22"/>
          <w:szCs w:val="22"/>
        </w:rPr>
      </w:pPr>
    </w:p>
    <w:p w14:paraId="6FBE85F3" w14:textId="7B259E42" w:rsidR="00843BF7" w:rsidRPr="0057421A" w:rsidRDefault="00843BF7" w:rsidP="00FE011D">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1992"/>
        <w:gridCol w:w="8159"/>
      </w:tblGrid>
      <w:tr w:rsidR="0057421A" w:rsidRPr="0057421A" w14:paraId="21E9178B" w14:textId="77777777" w:rsidTr="00DE4638">
        <w:trPr>
          <w:trHeight w:val="2233"/>
        </w:trPr>
        <w:tc>
          <w:tcPr>
            <w:tcW w:w="5000" w:type="pct"/>
            <w:gridSpan w:val="3"/>
            <w:shd w:val="clear" w:color="auto" w:fill="C5E0B3" w:themeFill="accent6" w:themeFillTint="66"/>
            <w:noWrap/>
            <w:vAlign w:val="bottom"/>
          </w:tcPr>
          <w:p w14:paraId="24E5C53F" w14:textId="77777777" w:rsidR="0057421A" w:rsidRPr="0057421A" w:rsidRDefault="0057421A" w:rsidP="00DE4638">
            <w:pPr>
              <w:shd w:val="clear" w:color="auto" w:fill="C5E0B3" w:themeFill="accent6" w:themeFillTint="66"/>
              <w:rPr>
                <w:rFonts w:ascii="Arial" w:hAnsi="Arial" w:cs="Arial"/>
                <w:sz w:val="22"/>
                <w:szCs w:val="22"/>
              </w:rPr>
            </w:pPr>
          </w:p>
          <w:p w14:paraId="1DCCD8E2" w14:textId="77777777" w:rsidR="0057421A" w:rsidRPr="0057421A" w:rsidRDefault="0057421A" w:rsidP="00DE4638">
            <w:pPr>
              <w:shd w:val="clear" w:color="auto" w:fill="C5E0B3" w:themeFill="accent6" w:themeFillTint="66"/>
              <w:jc w:val="center"/>
              <w:rPr>
                <w:rFonts w:ascii="Arial" w:hAnsi="Arial" w:cs="Arial"/>
                <w:b/>
                <w:sz w:val="22"/>
                <w:szCs w:val="22"/>
              </w:rPr>
            </w:pPr>
            <w:r w:rsidRPr="0057421A">
              <w:rPr>
                <w:rFonts w:ascii="Arial" w:hAnsi="Arial" w:cs="Arial"/>
                <w:b/>
                <w:sz w:val="22"/>
                <w:szCs w:val="22"/>
              </w:rPr>
              <w:t>DOCUMENTO DE LECCIONES APRENDIDAS AL INTERIOR DEL INSTITUTO DISTRITAL DE GESTION DEL RIESGO Y CAMBIO CLIMATICO</w:t>
            </w:r>
          </w:p>
          <w:p w14:paraId="56A90528" w14:textId="77777777" w:rsidR="0057421A" w:rsidRPr="0057421A" w:rsidRDefault="0057421A" w:rsidP="00DE4638">
            <w:pPr>
              <w:shd w:val="clear" w:color="auto" w:fill="C5E0B3" w:themeFill="accent6" w:themeFillTint="66"/>
              <w:jc w:val="center"/>
              <w:rPr>
                <w:rFonts w:ascii="Arial" w:hAnsi="Arial" w:cs="Arial"/>
                <w:sz w:val="22"/>
                <w:szCs w:val="22"/>
              </w:rPr>
            </w:pPr>
          </w:p>
          <w:p w14:paraId="2D37AC12" w14:textId="77777777" w:rsidR="0057421A" w:rsidRPr="0057421A" w:rsidRDefault="0057421A" w:rsidP="00DE4638">
            <w:pPr>
              <w:shd w:val="clear" w:color="auto" w:fill="C5E0B3" w:themeFill="accent6" w:themeFillTint="66"/>
              <w:rPr>
                <w:rFonts w:ascii="Arial" w:hAnsi="Arial" w:cs="Arial"/>
                <w:sz w:val="22"/>
                <w:szCs w:val="22"/>
              </w:rPr>
            </w:pPr>
            <w:r w:rsidRPr="0057421A">
              <w:rPr>
                <w:rFonts w:ascii="Arial" w:hAnsi="Arial" w:cs="Arial"/>
                <w:sz w:val="22"/>
                <w:szCs w:val="22"/>
              </w:rPr>
              <w:t>Teniendo en cuenta el documento lecciones aprendidas del Departamento Administrativo de la Función pública, “</w:t>
            </w:r>
            <w:r w:rsidRPr="0057421A">
              <w:rPr>
                <w:rFonts w:ascii="Arial" w:hAnsi="Arial" w:cs="Arial"/>
                <w:i/>
                <w:iCs/>
                <w:sz w:val="22"/>
                <w:szCs w:val="22"/>
              </w:rPr>
              <w:t>Una lección aprendida se entiende como el conocimiento adquirido sobre una o varias experiencias, a través de la reflexión y el análisis crítico de los factores que pudieron haber afectado positiva o negativamente el resultado esperado</w:t>
            </w:r>
            <w:r w:rsidRPr="0057421A">
              <w:rPr>
                <w:rStyle w:val="Refdenotaalpie"/>
                <w:rFonts w:ascii="Arial" w:hAnsi="Arial" w:cs="Arial"/>
                <w:sz w:val="22"/>
                <w:szCs w:val="22"/>
              </w:rPr>
              <w:t>”</w:t>
            </w:r>
            <w:r w:rsidRPr="0057421A">
              <w:rPr>
                <w:rStyle w:val="Refdenotaalpie"/>
                <w:rFonts w:ascii="Arial" w:hAnsi="Arial" w:cs="Arial"/>
                <w:sz w:val="22"/>
                <w:szCs w:val="22"/>
              </w:rPr>
              <w:footnoteReference w:id="1"/>
            </w:r>
            <w:r w:rsidRPr="0057421A">
              <w:rPr>
                <w:rFonts w:ascii="Arial" w:hAnsi="Arial" w:cs="Arial"/>
                <w:sz w:val="22"/>
                <w:szCs w:val="22"/>
              </w:rPr>
              <w:t xml:space="preserve">. La Oficina Asesora de Planeación está interesada en conocer sus lecciones aprendidas al interior del Instituto. </w:t>
            </w:r>
          </w:p>
          <w:p w14:paraId="4BD0EE87" w14:textId="77777777" w:rsidR="0057421A" w:rsidRPr="0057421A" w:rsidRDefault="0057421A" w:rsidP="00DE4638">
            <w:pPr>
              <w:shd w:val="clear" w:color="auto" w:fill="C5E0B3" w:themeFill="accent6" w:themeFillTint="66"/>
              <w:rPr>
                <w:rFonts w:ascii="Arial" w:hAnsi="Arial" w:cs="Arial"/>
                <w:sz w:val="22"/>
                <w:szCs w:val="22"/>
              </w:rPr>
            </w:pPr>
          </w:p>
          <w:p w14:paraId="295B8F87" w14:textId="77777777" w:rsidR="0057421A" w:rsidRPr="0057421A" w:rsidRDefault="0057421A" w:rsidP="00DE4638">
            <w:pPr>
              <w:shd w:val="clear" w:color="auto" w:fill="C5E0B3" w:themeFill="accent6" w:themeFillTint="66"/>
              <w:rPr>
                <w:rFonts w:ascii="Arial" w:hAnsi="Arial" w:cs="Arial"/>
                <w:sz w:val="22"/>
                <w:szCs w:val="22"/>
              </w:rPr>
            </w:pPr>
            <w:r w:rsidRPr="0057421A">
              <w:rPr>
                <w:rFonts w:ascii="Arial" w:hAnsi="Arial" w:cs="Arial"/>
                <w:sz w:val="22"/>
                <w:szCs w:val="22"/>
              </w:rPr>
              <w:t xml:space="preserve">Por lo anterior, agradecemos registrar a continuación los datos generales y características específicas de una de las experiencias más relevantes que haya sido identificada en su Dependencia. </w:t>
            </w:r>
          </w:p>
          <w:p w14:paraId="389E09C2" w14:textId="77777777" w:rsidR="0057421A" w:rsidRPr="0057421A" w:rsidRDefault="0057421A" w:rsidP="00DE4638">
            <w:pPr>
              <w:shd w:val="clear" w:color="auto" w:fill="C5E0B3" w:themeFill="accent6" w:themeFillTint="66"/>
              <w:rPr>
                <w:rFonts w:ascii="Arial" w:hAnsi="Arial" w:cs="Arial"/>
                <w:sz w:val="22"/>
                <w:szCs w:val="22"/>
              </w:rPr>
            </w:pPr>
          </w:p>
        </w:tc>
      </w:tr>
      <w:tr w:rsidR="0057421A" w:rsidRPr="0057421A" w14:paraId="5125C815" w14:textId="77777777" w:rsidTr="00DE4638">
        <w:trPr>
          <w:trHeight w:val="393"/>
        </w:trPr>
        <w:tc>
          <w:tcPr>
            <w:tcW w:w="5000" w:type="pct"/>
            <w:gridSpan w:val="3"/>
            <w:shd w:val="clear" w:color="auto" w:fill="auto"/>
            <w:noWrap/>
            <w:vAlign w:val="center"/>
          </w:tcPr>
          <w:p w14:paraId="0638EE97" w14:textId="77777777" w:rsidR="0057421A" w:rsidRPr="0057421A" w:rsidRDefault="0057421A" w:rsidP="00DE4638">
            <w:pPr>
              <w:jc w:val="center"/>
              <w:rPr>
                <w:rFonts w:ascii="Arial" w:hAnsi="Arial" w:cs="Arial"/>
                <w:sz w:val="22"/>
                <w:szCs w:val="22"/>
                <w:u w:val="single"/>
              </w:rPr>
            </w:pPr>
            <w:r w:rsidRPr="0057421A">
              <w:rPr>
                <w:rFonts w:ascii="Arial" w:hAnsi="Arial" w:cs="Arial"/>
                <w:sz w:val="22"/>
                <w:szCs w:val="22"/>
                <w:u w:val="single"/>
              </w:rPr>
              <w:t>Datos generales</w:t>
            </w:r>
          </w:p>
        </w:tc>
      </w:tr>
      <w:tr w:rsidR="0057421A" w:rsidRPr="0057421A" w14:paraId="4F1A312D" w14:textId="77777777" w:rsidTr="00DE4638">
        <w:trPr>
          <w:trHeight w:val="464"/>
        </w:trPr>
        <w:tc>
          <w:tcPr>
            <w:tcW w:w="1368" w:type="pct"/>
            <w:shd w:val="clear" w:color="auto" w:fill="C5E0B3" w:themeFill="accent6" w:themeFillTint="66"/>
            <w:noWrap/>
            <w:vAlign w:val="center"/>
          </w:tcPr>
          <w:p w14:paraId="3179B46F" w14:textId="2CBC3C79" w:rsidR="0057421A" w:rsidRPr="0057421A" w:rsidRDefault="0057421A" w:rsidP="00DE4638">
            <w:pPr>
              <w:rPr>
                <w:rFonts w:ascii="Arial" w:hAnsi="Arial" w:cs="Arial"/>
                <w:bCs/>
                <w:sz w:val="22"/>
                <w:szCs w:val="22"/>
              </w:rPr>
            </w:pPr>
            <w:r w:rsidRPr="0057421A">
              <w:rPr>
                <w:rFonts w:ascii="Arial" w:hAnsi="Arial" w:cs="Arial"/>
                <w:bCs/>
                <w:sz w:val="22"/>
                <w:szCs w:val="22"/>
              </w:rPr>
              <w:t>Nombre de dependencia</w:t>
            </w:r>
            <w:r w:rsidR="00A739B4">
              <w:rPr>
                <w:rFonts w:ascii="Arial" w:hAnsi="Arial" w:cs="Arial"/>
                <w:bCs/>
                <w:sz w:val="22"/>
                <w:szCs w:val="22"/>
              </w:rPr>
              <w:t xml:space="preserve"> y proceso</w:t>
            </w:r>
          </w:p>
        </w:tc>
        <w:tc>
          <w:tcPr>
            <w:tcW w:w="3632" w:type="pct"/>
            <w:gridSpan w:val="2"/>
            <w:shd w:val="clear" w:color="auto" w:fill="auto"/>
            <w:vAlign w:val="center"/>
          </w:tcPr>
          <w:p w14:paraId="250BC1E5" w14:textId="77777777" w:rsidR="0057421A" w:rsidRPr="0057421A" w:rsidRDefault="0057421A" w:rsidP="00DE4638">
            <w:pPr>
              <w:rPr>
                <w:rFonts w:ascii="Arial" w:hAnsi="Arial" w:cs="Arial"/>
                <w:bCs/>
                <w:sz w:val="22"/>
                <w:szCs w:val="22"/>
              </w:rPr>
            </w:pPr>
          </w:p>
        </w:tc>
      </w:tr>
      <w:tr w:rsidR="0057421A" w:rsidRPr="0057421A" w14:paraId="3AA355EA" w14:textId="77777777" w:rsidTr="00DE4638">
        <w:trPr>
          <w:trHeight w:val="464"/>
        </w:trPr>
        <w:tc>
          <w:tcPr>
            <w:tcW w:w="1368" w:type="pct"/>
            <w:shd w:val="clear" w:color="auto" w:fill="C5E0B3" w:themeFill="accent6" w:themeFillTint="66"/>
            <w:noWrap/>
            <w:vAlign w:val="center"/>
          </w:tcPr>
          <w:p w14:paraId="3ADD7406"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Nombre del servidor público</w:t>
            </w:r>
          </w:p>
        </w:tc>
        <w:tc>
          <w:tcPr>
            <w:tcW w:w="3632" w:type="pct"/>
            <w:gridSpan w:val="2"/>
            <w:shd w:val="clear" w:color="auto" w:fill="auto"/>
            <w:vAlign w:val="center"/>
          </w:tcPr>
          <w:p w14:paraId="5CB8DA80" w14:textId="77777777" w:rsidR="0057421A" w:rsidRPr="0057421A" w:rsidRDefault="0057421A" w:rsidP="00DE4638">
            <w:pPr>
              <w:rPr>
                <w:rFonts w:ascii="Arial" w:hAnsi="Arial" w:cs="Arial"/>
                <w:bCs/>
                <w:sz w:val="22"/>
                <w:szCs w:val="22"/>
              </w:rPr>
            </w:pPr>
          </w:p>
        </w:tc>
      </w:tr>
      <w:tr w:rsidR="0057421A" w:rsidRPr="0057421A" w14:paraId="6859A1EA" w14:textId="77777777" w:rsidTr="00DE4638">
        <w:trPr>
          <w:trHeight w:val="464"/>
        </w:trPr>
        <w:tc>
          <w:tcPr>
            <w:tcW w:w="1368" w:type="pct"/>
            <w:shd w:val="clear" w:color="auto" w:fill="C5E0B3" w:themeFill="accent6" w:themeFillTint="66"/>
            <w:noWrap/>
            <w:vAlign w:val="center"/>
          </w:tcPr>
          <w:p w14:paraId="2723BDB0"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Número de contacto y extensión</w:t>
            </w:r>
          </w:p>
        </w:tc>
        <w:tc>
          <w:tcPr>
            <w:tcW w:w="3632" w:type="pct"/>
            <w:gridSpan w:val="2"/>
            <w:shd w:val="clear" w:color="auto" w:fill="auto"/>
            <w:vAlign w:val="center"/>
          </w:tcPr>
          <w:p w14:paraId="2130CDF3" w14:textId="77777777" w:rsidR="0057421A" w:rsidRPr="0057421A" w:rsidRDefault="0057421A" w:rsidP="00DE4638">
            <w:pPr>
              <w:rPr>
                <w:rFonts w:ascii="Arial" w:hAnsi="Arial" w:cs="Arial"/>
                <w:bCs/>
                <w:sz w:val="22"/>
                <w:szCs w:val="22"/>
              </w:rPr>
            </w:pPr>
          </w:p>
        </w:tc>
      </w:tr>
      <w:tr w:rsidR="0057421A" w:rsidRPr="0057421A" w14:paraId="1631A396" w14:textId="77777777" w:rsidTr="00DE4638">
        <w:trPr>
          <w:trHeight w:val="517"/>
        </w:trPr>
        <w:tc>
          <w:tcPr>
            <w:tcW w:w="1368" w:type="pct"/>
            <w:shd w:val="clear" w:color="auto" w:fill="C5E0B3" w:themeFill="accent6" w:themeFillTint="66"/>
            <w:noWrap/>
            <w:vAlign w:val="center"/>
          </w:tcPr>
          <w:p w14:paraId="51A58884"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Correo electrónico institucional</w:t>
            </w:r>
          </w:p>
        </w:tc>
        <w:tc>
          <w:tcPr>
            <w:tcW w:w="3632" w:type="pct"/>
            <w:gridSpan w:val="2"/>
            <w:shd w:val="clear" w:color="auto" w:fill="auto"/>
            <w:vAlign w:val="center"/>
          </w:tcPr>
          <w:p w14:paraId="5673091E" w14:textId="77777777" w:rsidR="0057421A" w:rsidRPr="0057421A" w:rsidRDefault="0057421A" w:rsidP="00DE4638">
            <w:pPr>
              <w:rPr>
                <w:rFonts w:ascii="Arial" w:hAnsi="Arial" w:cs="Arial"/>
                <w:bCs/>
                <w:sz w:val="22"/>
                <w:szCs w:val="22"/>
              </w:rPr>
            </w:pPr>
          </w:p>
        </w:tc>
      </w:tr>
      <w:tr w:rsidR="0057421A" w:rsidRPr="0057421A" w14:paraId="6868681B" w14:textId="77777777" w:rsidTr="00DE4638">
        <w:trPr>
          <w:trHeight w:val="425"/>
        </w:trPr>
        <w:tc>
          <w:tcPr>
            <w:tcW w:w="1368" w:type="pct"/>
            <w:shd w:val="clear" w:color="auto" w:fill="C5E0B3" w:themeFill="accent6" w:themeFillTint="66"/>
            <w:noWrap/>
            <w:vAlign w:val="center"/>
          </w:tcPr>
          <w:p w14:paraId="095D6340"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Fecha de diligenciamiento</w:t>
            </w:r>
          </w:p>
        </w:tc>
        <w:sdt>
          <w:sdtPr>
            <w:rPr>
              <w:rFonts w:ascii="Arial" w:hAnsi="Arial" w:cs="Arial"/>
              <w:bCs/>
              <w:i/>
              <w:sz w:val="22"/>
              <w:szCs w:val="22"/>
            </w:rPr>
            <w:id w:val="517360623"/>
            <w:placeholder>
              <w:docPart w:val="810493919CA845D6BC2600795EA68B09"/>
            </w:placeholder>
            <w:showingPlcHdr/>
            <w:date>
              <w:dateFormat w:val="d/MM/yyyy"/>
              <w:lid w:val="es-CO"/>
              <w:storeMappedDataAs w:val="dateTime"/>
              <w:calendar w:val="gregorian"/>
            </w:date>
          </w:sdtPr>
          <w:sdtEndPr/>
          <w:sdtContent>
            <w:tc>
              <w:tcPr>
                <w:tcW w:w="3632" w:type="pct"/>
                <w:gridSpan w:val="2"/>
                <w:shd w:val="clear" w:color="auto" w:fill="auto"/>
                <w:vAlign w:val="center"/>
              </w:tcPr>
              <w:p w14:paraId="5EB532BD" w14:textId="77777777" w:rsidR="0057421A" w:rsidRPr="0057421A" w:rsidRDefault="0057421A" w:rsidP="00DE4638">
                <w:pPr>
                  <w:rPr>
                    <w:rFonts w:ascii="Arial" w:hAnsi="Arial" w:cs="Arial"/>
                    <w:bCs/>
                    <w:sz w:val="22"/>
                    <w:szCs w:val="22"/>
                  </w:rPr>
                </w:pPr>
                <w:r w:rsidRPr="0057421A">
                  <w:rPr>
                    <w:rStyle w:val="Textodelmarcadordeposicin"/>
                    <w:rFonts w:ascii="Arial" w:hAnsi="Arial" w:cs="Arial"/>
                    <w:i/>
                    <w:sz w:val="22"/>
                    <w:szCs w:val="22"/>
                  </w:rPr>
                  <w:t>Haga clic aquí o pulse para escribir una fecha.</w:t>
                </w:r>
              </w:p>
            </w:tc>
          </w:sdtContent>
        </w:sdt>
      </w:tr>
      <w:tr w:rsidR="0057421A" w:rsidRPr="0057421A" w14:paraId="1BC02BAF" w14:textId="77777777" w:rsidTr="00DE4638">
        <w:trPr>
          <w:trHeight w:val="395"/>
        </w:trPr>
        <w:tc>
          <w:tcPr>
            <w:tcW w:w="5000" w:type="pct"/>
            <w:gridSpan w:val="3"/>
            <w:shd w:val="clear" w:color="auto" w:fill="auto"/>
            <w:noWrap/>
            <w:vAlign w:val="center"/>
          </w:tcPr>
          <w:p w14:paraId="086EBFC9" w14:textId="77777777" w:rsidR="0057421A" w:rsidRPr="0057421A" w:rsidRDefault="0057421A" w:rsidP="00DE4638">
            <w:pPr>
              <w:jc w:val="center"/>
              <w:rPr>
                <w:rFonts w:ascii="Arial" w:hAnsi="Arial" w:cs="Arial"/>
                <w:sz w:val="22"/>
                <w:szCs w:val="22"/>
                <w:u w:val="single"/>
              </w:rPr>
            </w:pPr>
            <w:r w:rsidRPr="0057421A">
              <w:rPr>
                <w:rFonts w:ascii="Arial" w:hAnsi="Arial" w:cs="Arial"/>
                <w:sz w:val="22"/>
                <w:szCs w:val="22"/>
                <w:u w:val="single"/>
              </w:rPr>
              <w:t>Características específicas de la experiencia</w:t>
            </w:r>
          </w:p>
        </w:tc>
      </w:tr>
      <w:tr w:rsidR="0057421A" w:rsidRPr="0057421A" w14:paraId="66597484" w14:textId="77777777" w:rsidTr="0057421A">
        <w:trPr>
          <w:trHeight w:val="352"/>
        </w:trPr>
        <w:tc>
          <w:tcPr>
            <w:tcW w:w="1368" w:type="pct"/>
            <w:shd w:val="clear" w:color="auto" w:fill="C5E0B3" w:themeFill="accent6" w:themeFillTint="66"/>
            <w:noWrap/>
            <w:vAlign w:val="center"/>
          </w:tcPr>
          <w:p w14:paraId="36588BC0"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Tema de la lección aprendida</w:t>
            </w:r>
          </w:p>
        </w:tc>
        <w:tc>
          <w:tcPr>
            <w:tcW w:w="3632" w:type="pct"/>
            <w:gridSpan w:val="2"/>
            <w:shd w:val="clear" w:color="auto" w:fill="auto"/>
            <w:vAlign w:val="center"/>
          </w:tcPr>
          <w:p w14:paraId="7DF620E9" w14:textId="77777777" w:rsidR="0057421A" w:rsidRPr="0057421A" w:rsidRDefault="0057421A" w:rsidP="00DE4638">
            <w:pPr>
              <w:rPr>
                <w:rFonts w:ascii="Arial" w:hAnsi="Arial" w:cs="Arial"/>
                <w:bCs/>
                <w:i/>
                <w:sz w:val="22"/>
                <w:szCs w:val="22"/>
              </w:rPr>
            </w:pPr>
          </w:p>
        </w:tc>
      </w:tr>
      <w:tr w:rsidR="0057421A" w:rsidRPr="0057421A" w14:paraId="21FD951A" w14:textId="77777777" w:rsidTr="00DE4638">
        <w:trPr>
          <w:trHeight w:val="983"/>
        </w:trPr>
        <w:tc>
          <w:tcPr>
            <w:tcW w:w="1368" w:type="pct"/>
            <w:shd w:val="clear" w:color="auto" w:fill="C5E0B3" w:themeFill="accent6" w:themeFillTint="66"/>
            <w:vAlign w:val="center"/>
          </w:tcPr>
          <w:p w14:paraId="10D7DF1F" w14:textId="77777777" w:rsidR="0057421A" w:rsidRPr="0057421A" w:rsidRDefault="0057421A" w:rsidP="00DE4638">
            <w:pPr>
              <w:rPr>
                <w:rFonts w:ascii="Arial" w:hAnsi="Arial" w:cs="Arial"/>
                <w:bCs/>
                <w:sz w:val="22"/>
                <w:szCs w:val="22"/>
              </w:rPr>
            </w:pPr>
            <w:r w:rsidRPr="0057421A">
              <w:rPr>
                <w:rFonts w:ascii="Arial" w:hAnsi="Arial" w:cs="Arial"/>
                <w:bCs/>
                <w:sz w:val="22"/>
                <w:szCs w:val="22"/>
              </w:rPr>
              <w:lastRenderedPageBreak/>
              <w:t>Plan, programa o proyecto asociado</w:t>
            </w:r>
          </w:p>
        </w:tc>
        <w:tc>
          <w:tcPr>
            <w:tcW w:w="3632" w:type="pct"/>
            <w:gridSpan w:val="2"/>
            <w:shd w:val="clear" w:color="auto" w:fill="auto"/>
          </w:tcPr>
          <w:p w14:paraId="449762B5" w14:textId="77777777" w:rsidR="0057421A" w:rsidRPr="0057421A" w:rsidRDefault="0057421A" w:rsidP="00DE4638">
            <w:pPr>
              <w:rPr>
                <w:rFonts w:ascii="Arial" w:hAnsi="Arial" w:cs="Arial"/>
                <w:bCs/>
                <w:sz w:val="22"/>
                <w:szCs w:val="22"/>
              </w:rPr>
            </w:pPr>
          </w:p>
          <w:p w14:paraId="7EB2874D" w14:textId="77777777" w:rsidR="0057421A" w:rsidRPr="0057421A" w:rsidRDefault="0057421A" w:rsidP="00DE4638">
            <w:pPr>
              <w:rPr>
                <w:rFonts w:ascii="Arial" w:hAnsi="Arial" w:cs="Arial"/>
                <w:bCs/>
                <w:sz w:val="22"/>
                <w:szCs w:val="22"/>
              </w:rPr>
            </w:pPr>
          </w:p>
        </w:tc>
      </w:tr>
      <w:tr w:rsidR="0057421A" w:rsidRPr="0057421A" w14:paraId="7C633C0E" w14:textId="77777777" w:rsidTr="00DE4638">
        <w:trPr>
          <w:trHeight w:val="421"/>
        </w:trPr>
        <w:tc>
          <w:tcPr>
            <w:tcW w:w="5000" w:type="pct"/>
            <w:gridSpan w:val="3"/>
            <w:shd w:val="clear" w:color="auto" w:fill="C5E0B3" w:themeFill="accent6" w:themeFillTint="66"/>
            <w:vAlign w:val="center"/>
          </w:tcPr>
          <w:p w14:paraId="184DD14D" w14:textId="77777777" w:rsidR="0057421A" w:rsidRPr="0057421A" w:rsidRDefault="0057421A" w:rsidP="00DE4638">
            <w:pPr>
              <w:jc w:val="center"/>
              <w:rPr>
                <w:rFonts w:ascii="Arial" w:hAnsi="Arial" w:cs="Arial"/>
                <w:bCs/>
                <w:sz w:val="22"/>
                <w:szCs w:val="22"/>
              </w:rPr>
            </w:pPr>
            <w:r w:rsidRPr="0057421A">
              <w:rPr>
                <w:rFonts w:ascii="Arial" w:hAnsi="Arial" w:cs="Arial"/>
                <w:bCs/>
                <w:sz w:val="22"/>
                <w:szCs w:val="22"/>
              </w:rPr>
              <w:t>Describa la situación o experiencia</w:t>
            </w:r>
          </w:p>
        </w:tc>
      </w:tr>
      <w:tr w:rsidR="0057421A" w:rsidRPr="0057421A" w14:paraId="5B77FC8C" w14:textId="77777777" w:rsidTr="0057421A">
        <w:trPr>
          <w:trHeight w:val="627"/>
        </w:trPr>
        <w:tc>
          <w:tcPr>
            <w:tcW w:w="5000" w:type="pct"/>
            <w:gridSpan w:val="3"/>
            <w:shd w:val="clear" w:color="auto" w:fill="auto"/>
          </w:tcPr>
          <w:p w14:paraId="0603D110" w14:textId="77777777" w:rsidR="0057421A" w:rsidRPr="0057421A" w:rsidRDefault="0057421A" w:rsidP="00DE4638">
            <w:pPr>
              <w:rPr>
                <w:rFonts w:ascii="Arial" w:hAnsi="Arial" w:cs="Arial"/>
                <w:bCs/>
                <w:sz w:val="22"/>
                <w:szCs w:val="22"/>
              </w:rPr>
            </w:pPr>
          </w:p>
        </w:tc>
      </w:tr>
      <w:tr w:rsidR="0057421A" w:rsidRPr="0057421A" w14:paraId="672A5930" w14:textId="77777777" w:rsidTr="00DE4638">
        <w:trPr>
          <w:trHeight w:val="401"/>
        </w:trPr>
        <w:tc>
          <w:tcPr>
            <w:tcW w:w="5000" w:type="pct"/>
            <w:gridSpan w:val="3"/>
            <w:shd w:val="clear" w:color="auto" w:fill="C5E0B3" w:themeFill="accent6" w:themeFillTint="66"/>
            <w:vAlign w:val="center"/>
          </w:tcPr>
          <w:p w14:paraId="2520675E" w14:textId="77777777" w:rsidR="0057421A" w:rsidRPr="0057421A" w:rsidRDefault="0057421A" w:rsidP="00DE4638">
            <w:pPr>
              <w:jc w:val="center"/>
              <w:rPr>
                <w:rFonts w:ascii="Arial" w:hAnsi="Arial" w:cs="Arial"/>
                <w:bCs/>
                <w:sz w:val="22"/>
                <w:szCs w:val="22"/>
              </w:rPr>
            </w:pPr>
            <w:r w:rsidRPr="0057421A">
              <w:rPr>
                <w:rFonts w:ascii="Arial" w:hAnsi="Arial" w:cs="Arial"/>
                <w:bCs/>
                <w:sz w:val="22"/>
                <w:szCs w:val="22"/>
              </w:rPr>
              <w:t>Describa el impacto positivo o negativo que generó la situación o experiencia frente a los resultados esperados</w:t>
            </w:r>
          </w:p>
        </w:tc>
      </w:tr>
      <w:tr w:rsidR="0057421A" w:rsidRPr="0057421A" w14:paraId="7C7625AC" w14:textId="77777777" w:rsidTr="0057421A">
        <w:trPr>
          <w:trHeight w:val="713"/>
        </w:trPr>
        <w:tc>
          <w:tcPr>
            <w:tcW w:w="5000" w:type="pct"/>
            <w:gridSpan w:val="3"/>
            <w:shd w:val="clear" w:color="auto" w:fill="auto"/>
          </w:tcPr>
          <w:p w14:paraId="5EAC70AF" w14:textId="77777777" w:rsidR="0057421A" w:rsidRPr="0057421A" w:rsidRDefault="0057421A" w:rsidP="00DE4638">
            <w:pPr>
              <w:rPr>
                <w:rFonts w:ascii="Arial" w:hAnsi="Arial" w:cs="Arial"/>
                <w:bCs/>
                <w:sz w:val="22"/>
                <w:szCs w:val="22"/>
              </w:rPr>
            </w:pPr>
          </w:p>
          <w:p w14:paraId="186BD925" w14:textId="77777777" w:rsidR="0057421A" w:rsidRPr="0057421A" w:rsidRDefault="0057421A" w:rsidP="00DE4638">
            <w:pPr>
              <w:tabs>
                <w:tab w:val="left" w:pos="8955"/>
              </w:tabs>
              <w:rPr>
                <w:rFonts w:ascii="Arial" w:hAnsi="Arial" w:cs="Arial"/>
                <w:sz w:val="22"/>
                <w:szCs w:val="22"/>
              </w:rPr>
            </w:pPr>
            <w:r w:rsidRPr="0057421A">
              <w:rPr>
                <w:rFonts w:ascii="Arial" w:hAnsi="Arial" w:cs="Arial"/>
                <w:sz w:val="22"/>
                <w:szCs w:val="22"/>
              </w:rPr>
              <w:tab/>
            </w:r>
          </w:p>
        </w:tc>
      </w:tr>
      <w:tr w:rsidR="0057421A" w:rsidRPr="0057421A" w14:paraId="0065571F" w14:textId="77777777" w:rsidTr="00DE4638">
        <w:trPr>
          <w:trHeight w:val="93"/>
        </w:trPr>
        <w:tc>
          <w:tcPr>
            <w:tcW w:w="2063" w:type="pct"/>
            <w:gridSpan w:val="2"/>
            <w:vMerge w:val="restart"/>
            <w:shd w:val="clear" w:color="auto" w:fill="C5E0B3" w:themeFill="accent6" w:themeFillTint="66"/>
            <w:vAlign w:val="center"/>
          </w:tcPr>
          <w:p w14:paraId="5B903164" w14:textId="77777777" w:rsidR="0057421A" w:rsidRPr="0057421A" w:rsidRDefault="0057421A" w:rsidP="00DE4638">
            <w:pPr>
              <w:rPr>
                <w:rFonts w:ascii="Arial" w:hAnsi="Arial" w:cs="Arial"/>
                <w:bCs/>
                <w:sz w:val="22"/>
                <w:szCs w:val="22"/>
              </w:rPr>
            </w:pPr>
            <w:r w:rsidRPr="0057421A">
              <w:rPr>
                <w:rFonts w:ascii="Arial" w:hAnsi="Arial" w:cs="Arial"/>
                <w:bCs/>
                <w:sz w:val="22"/>
                <w:szCs w:val="22"/>
              </w:rPr>
              <w:t xml:space="preserve">¿Cómo </w:t>
            </w:r>
            <w:r w:rsidRPr="0057421A">
              <w:rPr>
                <w:rFonts w:ascii="Arial" w:hAnsi="Arial" w:cs="Arial"/>
                <w:bCs/>
                <w:sz w:val="22"/>
                <w:szCs w:val="22"/>
                <w:shd w:val="clear" w:color="auto" w:fill="C5E0B3" w:themeFill="accent6" w:themeFillTint="66"/>
              </w:rPr>
              <w:t>y cuáles fueron las soluciones o acciones de mejora (si las hubo)?</w:t>
            </w:r>
          </w:p>
        </w:tc>
        <w:tc>
          <w:tcPr>
            <w:tcW w:w="2937" w:type="pct"/>
            <w:shd w:val="clear" w:color="auto" w:fill="auto"/>
            <w:vAlign w:val="center"/>
          </w:tcPr>
          <w:p w14:paraId="45C3B78C" w14:textId="77777777" w:rsidR="0057421A" w:rsidRPr="0057421A" w:rsidRDefault="0057421A" w:rsidP="00DE4638">
            <w:pPr>
              <w:jc w:val="center"/>
              <w:rPr>
                <w:rFonts w:ascii="Arial" w:hAnsi="Arial" w:cs="Arial"/>
                <w:bCs/>
                <w:sz w:val="22"/>
                <w:szCs w:val="22"/>
              </w:rPr>
            </w:pPr>
          </w:p>
        </w:tc>
      </w:tr>
      <w:tr w:rsidR="0057421A" w:rsidRPr="0057421A" w14:paraId="5977B48E" w14:textId="77777777" w:rsidTr="00DE4638">
        <w:trPr>
          <w:trHeight w:val="93"/>
        </w:trPr>
        <w:tc>
          <w:tcPr>
            <w:tcW w:w="2063" w:type="pct"/>
            <w:gridSpan w:val="2"/>
            <w:vMerge/>
            <w:shd w:val="clear" w:color="auto" w:fill="C5E0B3" w:themeFill="accent6" w:themeFillTint="66"/>
            <w:vAlign w:val="center"/>
          </w:tcPr>
          <w:p w14:paraId="4ACBEAE5" w14:textId="77777777" w:rsidR="0057421A" w:rsidRPr="0057421A" w:rsidRDefault="0057421A" w:rsidP="00DE4638">
            <w:pPr>
              <w:jc w:val="center"/>
              <w:rPr>
                <w:rFonts w:ascii="Arial" w:hAnsi="Arial" w:cs="Arial"/>
                <w:bCs/>
                <w:sz w:val="22"/>
                <w:szCs w:val="22"/>
              </w:rPr>
            </w:pPr>
          </w:p>
        </w:tc>
        <w:tc>
          <w:tcPr>
            <w:tcW w:w="2937" w:type="pct"/>
            <w:shd w:val="clear" w:color="auto" w:fill="auto"/>
            <w:vAlign w:val="center"/>
          </w:tcPr>
          <w:p w14:paraId="0BFF3A99" w14:textId="77777777" w:rsidR="0057421A" w:rsidRPr="0057421A" w:rsidRDefault="0057421A" w:rsidP="00DE4638">
            <w:pPr>
              <w:jc w:val="center"/>
              <w:rPr>
                <w:rFonts w:ascii="Arial" w:hAnsi="Arial" w:cs="Arial"/>
                <w:bCs/>
                <w:sz w:val="22"/>
                <w:szCs w:val="22"/>
              </w:rPr>
            </w:pPr>
          </w:p>
        </w:tc>
      </w:tr>
      <w:tr w:rsidR="0057421A" w:rsidRPr="0057421A" w14:paraId="24BAB6F3" w14:textId="77777777" w:rsidTr="00DE4638">
        <w:trPr>
          <w:trHeight w:val="93"/>
        </w:trPr>
        <w:tc>
          <w:tcPr>
            <w:tcW w:w="2063" w:type="pct"/>
            <w:gridSpan w:val="2"/>
            <w:vMerge/>
            <w:shd w:val="clear" w:color="auto" w:fill="C5E0B3" w:themeFill="accent6" w:themeFillTint="66"/>
            <w:vAlign w:val="center"/>
          </w:tcPr>
          <w:p w14:paraId="60569588" w14:textId="77777777" w:rsidR="0057421A" w:rsidRPr="0057421A" w:rsidRDefault="0057421A" w:rsidP="00DE4638">
            <w:pPr>
              <w:jc w:val="center"/>
              <w:rPr>
                <w:rFonts w:ascii="Arial" w:hAnsi="Arial" w:cs="Arial"/>
                <w:bCs/>
                <w:sz w:val="22"/>
                <w:szCs w:val="22"/>
              </w:rPr>
            </w:pPr>
          </w:p>
        </w:tc>
        <w:tc>
          <w:tcPr>
            <w:tcW w:w="2937" w:type="pct"/>
            <w:shd w:val="clear" w:color="auto" w:fill="auto"/>
            <w:vAlign w:val="center"/>
          </w:tcPr>
          <w:p w14:paraId="74B37C76" w14:textId="77777777" w:rsidR="0057421A" w:rsidRPr="0057421A" w:rsidRDefault="0057421A" w:rsidP="00DE4638">
            <w:pPr>
              <w:jc w:val="center"/>
              <w:rPr>
                <w:rFonts w:ascii="Arial" w:hAnsi="Arial" w:cs="Arial"/>
                <w:bCs/>
                <w:sz w:val="22"/>
                <w:szCs w:val="22"/>
              </w:rPr>
            </w:pPr>
          </w:p>
        </w:tc>
      </w:tr>
      <w:tr w:rsidR="0057421A" w:rsidRPr="0057421A" w14:paraId="4269B7CD" w14:textId="77777777" w:rsidTr="00DE4638">
        <w:trPr>
          <w:trHeight w:val="93"/>
        </w:trPr>
        <w:tc>
          <w:tcPr>
            <w:tcW w:w="2063" w:type="pct"/>
            <w:gridSpan w:val="2"/>
            <w:vMerge/>
            <w:shd w:val="clear" w:color="auto" w:fill="C5E0B3" w:themeFill="accent6" w:themeFillTint="66"/>
            <w:vAlign w:val="center"/>
          </w:tcPr>
          <w:p w14:paraId="2A095A53" w14:textId="77777777" w:rsidR="0057421A" w:rsidRPr="0057421A" w:rsidRDefault="0057421A" w:rsidP="00DE4638">
            <w:pPr>
              <w:jc w:val="center"/>
              <w:rPr>
                <w:rFonts w:ascii="Arial" w:hAnsi="Arial" w:cs="Arial"/>
                <w:bCs/>
                <w:sz w:val="22"/>
                <w:szCs w:val="22"/>
              </w:rPr>
            </w:pPr>
          </w:p>
        </w:tc>
        <w:tc>
          <w:tcPr>
            <w:tcW w:w="2937" w:type="pct"/>
            <w:shd w:val="clear" w:color="auto" w:fill="auto"/>
            <w:vAlign w:val="center"/>
          </w:tcPr>
          <w:p w14:paraId="43DAF805" w14:textId="77777777" w:rsidR="0057421A" w:rsidRPr="0057421A" w:rsidRDefault="0057421A" w:rsidP="00DE4638">
            <w:pPr>
              <w:jc w:val="center"/>
              <w:rPr>
                <w:rFonts w:ascii="Arial" w:hAnsi="Arial" w:cs="Arial"/>
                <w:bCs/>
                <w:sz w:val="22"/>
                <w:szCs w:val="22"/>
              </w:rPr>
            </w:pPr>
          </w:p>
        </w:tc>
      </w:tr>
      <w:tr w:rsidR="0057421A" w:rsidRPr="0057421A" w14:paraId="29DFFCD1" w14:textId="77777777" w:rsidTr="00DE4638">
        <w:trPr>
          <w:trHeight w:val="420"/>
        </w:trPr>
        <w:tc>
          <w:tcPr>
            <w:tcW w:w="5000" w:type="pct"/>
            <w:gridSpan w:val="3"/>
            <w:shd w:val="clear" w:color="auto" w:fill="C5E0B3" w:themeFill="accent6" w:themeFillTint="66"/>
            <w:vAlign w:val="center"/>
          </w:tcPr>
          <w:p w14:paraId="6CBD0119" w14:textId="77777777" w:rsidR="0057421A" w:rsidRPr="0057421A" w:rsidRDefault="0057421A" w:rsidP="00DE4638">
            <w:pPr>
              <w:jc w:val="center"/>
              <w:rPr>
                <w:rFonts w:ascii="Arial" w:hAnsi="Arial" w:cs="Arial"/>
                <w:bCs/>
                <w:sz w:val="22"/>
                <w:szCs w:val="22"/>
              </w:rPr>
            </w:pPr>
            <w:r w:rsidRPr="0057421A">
              <w:rPr>
                <w:rFonts w:ascii="Arial" w:hAnsi="Arial" w:cs="Arial"/>
                <w:bCs/>
                <w:sz w:val="22"/>
                <w:szCs w:val="22"/>
              </w:rPr>
              <w:t>¿Cuál fue la lección aprendida?</w:t>
            </w:r>
          </w:p>
        </w:tc>
      </w:tr>
      <w:tr w:rsidR="0057421A" w:rsidRPr="0057421A" w14:paraId="47A0CCFB" w14:textId="77777777" w:rsidTr="00DE4638">
        <w:trPr>
          <w:trHeight w:val="707"/>
        </w:trPr>
        <w:tc>
          <w:tcPr>
            <w:tcW w:w="5000" w:type="pct"/>
            <w:gridSpan w:val="3"/>
            <w:shd w:val="clear" w:color="auto" w:fill="auto"/>
          </w:tcPr>
          <w:p w14:paraId="10F2A496" w14:textId="77777777" w:rsidR="0057421A" w:rsidRPr="0057421A" w:rsidRDefault="0057421A" w:rsidP="00DE4638">
            <w:pPr>
              <w:rPr>
                <w:rFonts w:ascii="Arial" w:hAnsi="Arial" w:cs="Arial"/>
                <w:bCs/>
                <w:sz w:val="22"/>
                <w:szCs w:val="22"/>
              </w:rPr>
            </w:pPr>
          </w:p>
        </w:tc>
      </w:tr>
      <w:tr w:rsidR="0057421A" w:rsidRPr="0057421A" w14:paraId="24B7BE86" w14:textId="77777777" w:rsidTr="00DE4638">
        <w:trPr>
          <w:trHeight w:val="519"/>
        </w:trPr>
        <w:tc>
          <w:tcPr>
            <w:tcW w:w="5000" w:type="pct"/>
            <w:gridSpan w:val="3"/>
            <w:shd w:val="clear" w:color="auto" w:fill="C5E0B3" w:themeFill="accent6" w:themeFillTint="66"/>
            <w:vAlign w:val="center"/>
          </w:tcPr>
          <w:p w14:paraId="7EE4A5C0" w14:textId="77777777" w:rsidR="0057421A" w:rsidRPr="0057421A" w:rsidRDefault="0057421A" w:rsidP="00DE4638">
            <w:pPr>
              <w:jc w:val="center"/>
              <w:rPr>
                <w:rFonts w:ascii="Arial" w:hAnsi="Arial" w:cs="Arial"/>
                <w:bCs/>
                <w:sz w:val="22"/>
                <w:szCs w:val="22"/>
              </w:rPr>
            </w:pPr>
            <w:r w:rsidRPr="0057421A">
              <w:rPr>
                <w:rFonts w:ascii="Arial" w:hAnsi="Arial" w:cs="Arial"/>
                <w:bCs/>
                <w:sz w:val="22"/>
                <w:szCs w:val="22"/>
              </w:rPr>
              <w:t>¿Cuál es su recomendación para obtener mejores resultados en un escenario similar?</w:t>
            </w:r>
          </w:p>
        </w:tc>
      </w:tr>
      <w:tr w:rsidR="0057421A" w:rsidRPr="0057421A" w14:paraId="11F91D69" w14:textId="77777777" w:rsidTr="00DE4638">
        <w:trPr>
          <w:trHeight w:val="842"/>
        </w:trPr>
        <w:tc>
          <w:tcPr>
            <w:tcW w:w="5000" w:type="pct"/>
            <w:gridSpan w:val="3"/>
            <w:shd w:val="clear" w:color="auto" w:fill="auto"/>
          </w:tcPr>
          <w:p w14:paraId="3814D340" w14:textId="77777777" w:rsidR="0057421A" w:rsidRPr="0057421A" w:rsidRDefault="0057421A" w:rsidP="00DE4638">
            <w:pPr>
              <w:rPr>
                <w:rFonts w:ascii="Arial" w:hAnsi="Arial" w:cs="Arial"/>
                <w:bCs/>
                <w:sz w:val="22"/>
                <w:szCs w:val="22"/>
              </w:rPr>
            </w:pPr>
          </w:p>
        </w:tc>
      </w:tr>
      <w:tr w:rsidR="0057421A" w:rsidRPr="0057421A" w14:paraId="5AE1D02B" w14:textId="77777777" w:rsidTr="00DE4638">
        <w:trPr>
          <w:trHeight w:val="465"/>
        </w:trPr>
        <w:tc>
          <w:tcPr>
            <w:tcW w:w="5000" w:type="pct"/>
            <w:gridSpan w:val="3"/>
            <w:shd w:val="clear" w:color="auto" w:fill="auto"/>
            <w:vAlign w:val="center"/>
          </w:tcPr>
          <w:p w14:paraId="1CEA12D9" w14:textId="77777777" w:rsidR="0057421A" w:rsidRPr="0057421A" w:rsidRDefault="0057421A" w:rsidP="00DE4638">
            <w:pPr>
              <w:jc w:val="center"/>
              <w:rPr>
                <w:rFonts w:ascii="Arial" w:hAnsi="Arial" w:cs="Arial"/>
                <w:bCs/>
                <w:i/>
                <w:sz w:val="22"/>
                <w:szCs w:val="22"/>
              </w:rPr>
            </w:pPr>
            <w:r w:rsidRPr="0057421A">
              <w:rPr>
                <w:rFonts w:ascii="Arial" w:hAnsi="Arial" w:cs="Arial"/>
                <w:bCs/>
                <w:i/>
                <w:sz w:val="22"/>
                <w:szCs w:val="22"/>
              </w:rPr>
              <w:t xml:space="preserve">¿Cómo dependencia/entidad autoriza que la información contenida en este formato pueda ser compartida con otras dependencias y/o entidades para efectos de gestionar el conocimiento y los aprendizajes?   Sí  </w:t>
            </w:r>
            <w:sdt>
              <w:sdtPr>
                <w:rPr>
                  <w:rFonts w:ascii="Arial" w:hAnsi="Arial" w:cs="Arial"/>
                  <w:bCs/>
                  <w:i/>
                  <w:sz w:val="22"/>
                  <w:szCs w:val="22"/>
                </w:rPr>
                <w:id w:val="1801657273"/>
                <w14:checkbox>
                  <w14:checked w14:val="0"/>
                  <w14:checkedState w14:val="2612" w14:font="MS Gothic"/>
                  <w14:uncheckedState w14:val="2610" w14:font="MS Gothic"/>
                </w14:checkbox>
              </w:sdtPr>
              <w:sdtEndPr/>
              <w:sdtContent>
                <w:r w:rsidRPr="0057421A">
                  <w:rPr>
                    <w:rFonts w:ascii="Segoe UI Symbol" w:eastAsia="MS Gothic" w:hAnsi="Segoe UI Symbol" w:cs="Segoe UI Symbol"/>
                    <w:bCs/>
                    <w:i/>
                    <w:sz w:val="22"/>
                    <w:szCs w:val="22"/>
                  </w:rPr>
                  <w:t>☐</w:t>
                </w:r>
              </w:sdtContent>
            </w:sdt>
            <w:r w:rsidRPr="0057421A">
              <w:rPr>
                <w:rFonts w:ascii="Arial" w:hAnsi="Arial" w:cs="Arial"/>
                <w:bCs/>
                <w:i/>
                <w:sz w:val="22"/>
                <w:szCs w:val="22"/>
              </w:rPr>
              <w:t xml:space="preserve">  No  </w:t>
            </w:r>
            <w:sdt>
              <w:sdtPr>
                <w:rPr>
                  <w:rFonts w:ascii="Arial" w:hAnsi="Arial" w:cs="Arial"/>
                  <w:bCs/>
                  <w:i/>
                  <w:sz w:val="22"/>
                  <w:szCs w:val="22"/>
                </w:rPr>
                <w:id w:val="-880394535"/>
                <w14:checkbox>
                  <w14:checked w14:val="0"/>
                  <w14:checkedState w14:val="2612" w14:font="MS Gothic"/>
                  <w14:uncheckedState w14:val="2610" w14:font="MS Gothic"/>
                </w14:checkbox>
              </w:sdtPr>
              <w:sdtEndPr/>
              <w:sdtContent>
                <w:r w:rsidRPr="0057421A">
                  <w:rPr>
                    <w:rFonts w:ascii="Segoe UI Symbol" w:eastAsia="MS Gothic" w:hAnsi="Segoe UI Symbol" w:cs="Segoe UI Symbol"/>
                    <w:bCs/>
                    <w:i/>
                    <w:sz w:val="22"/>
                    <w:szCs w:val="22"/>
                  </w:rPr>
                  <w:t>☐</w:t>
                </w:r>
              </w:sdtContent>
            </w:sdt>
            <w:r w:rsidRPr="0057421A">
              <w:rPr>
                <w:rFonts w:ascii="Arial" w:hAnsi="Arial" w:cs="Arial"/>
                <w:bCs/>
                <w:i/>
                <w:sz w:val="22"/>
                <w:szCs w:val="22"/>
              </w:rPr>
              <w:t xml:space="preserve">   </w:t>
            </w:r>
          </w:p>
        </w:tc>
      </w:tr>
    </w:tbl>
    <w:p w14:paraId="23FBEA73" w14:textId="68CE6069" w:rsidR="0057421A" w:rsidRPr="0057421A" w:rsidRDefault="0057421A" w:rsidP="0057421A">
      <w:pPr>
        <w:rPr>
          <w:rStyle w:val="Textoennegrita"/>
          <w:rFonts w:ascii="Arial" w:hAnsi="Arial" w:cs="Arial"/>
          <w:b w:val="0"/>
          <w:bCs w:val="0"/>
          <w:sz w:val="22"/>
          <w:szCs w:val="22"/>
        </w:rPr>
      </w:pPr>
      <w:r w:rsidRPr="0057421A">
        <w:rPr>
          <w:rStyle w:val="Textoennegrita"/>
          <w:rFonts w:ascii="Arial" w:hAnsi="Arial" w:cs="Arial"/>
          <w:sz w:val="22"/>
          <w:szCs w:val="22"/>
        </w:rPr>
        <w:t xml:space="preserve">Nota: </w:t>
      </w:r>
      <w:r w:rsidRPr="0057421A">
        <w:rPr>
          <w:rStyle w:val="Textoennegrita"/>
          <w:rFonts w:ascii="Arial" w:hAnsi="Arial" w:cs="Arial"/>
          <w:b w:val="0"/>
          <w:bCs w:val="0"/>
          <w:sz w:val="22"/>
          <w:szCs w:val="22"/>
        </w:rPr>
        <w:t>Este documento se adaptó al documento de buenas prácticas del Departamento Administrativo de la Función Pública – DAFP, F versión 2, fecha 03/06/2020</w:t>
      </w:r>
    </w:p>
    <w:p w14:paraId="6D3538CB" w14:textId="2DD0B676" w:rsidR="00843BF7" w:rsidRPr="0057421A" w:rsidRDefault="00843BF7" w:rsidP="00FE011D">
      <w:pPr>
        <w:jc w:val="center"/>
        <w:rPr>
          <w:rFonts w:ascii="Arial" w:hAnsi="Arial" w:cs="Arial"/>
          <w:sz w:val="22"/>
          <w:szCs w:val="22"/>
        </w:rPr>
      </w:pPr>
    </w:p>
    <w:sectPr w:rsidR="00843BF7" w:rsidRPr="0057421A" w:rsidSect="0057421A">
      <w:headerReference w:type="default" r:id="rId6"/>
      <w:pgSz w:w="16838" w:h="11906" w:orient="landscape"/>
      <w:pgMar w:top="1701" w:right="1417" w:bottom="1701"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F0F7" w14:textId="77777777" w:rsidR="00A5105E" w:rsidRDefault="00A5105E" w:rsidP="00C00FFB">
      <w:r>
        <w:separator/>
      </w:r>
    </w:p>
  </w:endnote>
  <w:endnote w:type="continuationSeparator" w:id="0">
    <w:p w14:paraId="62317C52" w14:textId="77777777" w:rsidR="00A5105E" w:rsidRDefault="00A5105E"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18B3A" w14:textId="77777777" w:rsidR="00A5105E" w:rsidRDefault="00A5105E" w:rsidP="00C00FFB">
      <w:r>
        <w:separator/>
      </w:r>
    </w:p>
  </w:footnote>
  <w:footnote w:type="continuationSeparator" w:id="0">
    <w:p w14:paraId="2834EB6C" w14:textId="77777777" w:rsidR="00A5105E" w:rsidRDefault="00A5105E" w:rsidP="00C00FFB">
      <w:r>
        <w:continuationSeparator/>
      </w:r>
    </w:p>
  </w:footnote>
  <w:footnote w:id="1">
    <w:p w14:paraId="125DF5AD" w14:textId="77777777" w:rsidR="0057421A" w:rsidRPr="003D6207" w:rsidRDefault="0057421A" w:rsidP="0057421A">
      <w:pPr>
        <w:pStyle w:val="Textonotapie"/>
        <w:rPr>
          <w:rFonts w:ascii="Arial" w:hAnsi="Arial" w:cs="Arial"/>
          <w:color w:val="45669D"/>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13648" w:type="dxa"/>
      <w:jc w:val="center"/>
      <w:tblCellMar>
        <w:left w:w="70" w:type="dxa"/>
        <w:right w:w="70" w:type="dxa"/>
      </w:tblCellMar>
      <w:tblLook w:val="04A0" w:firstRow="1" w:lastRow="0" w:firstColumn="1" w:lastColumn="0" w:noHBand="0" w:noVBand="1"/>
    </w:tblPr>
    <w:tblGrid>
      <w:gridCol w:w="2830"/>
      <w:gridCol w:w="7797"/>
      <w:gridCol w:w="3021"/>
    </w:tblGrid>
    <w:tr w:rsidR="00843BF7" w:rsidRPr="00F94D3C" w14:paraId="489B93B4" w14:textId="77777777" w:rsidTr="0057421A">
      <w:trPr>
        <w:trHeight w:val="252"/>
        <w:jc w:val="center"/>
      </w:trPr>
      <w:tc>
        <w:tcPr>
          <w:tcW w:w="283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lang w:val="es-ES" w:eastAsia="ar-SA"/>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7797" w:type="dxa"/>
          <w:vMerge w:val="restart"/>
          <w:vAlign w:val="center"/>
        </w:tcPr>
        <w:p w14:paraId="2C739B9E" w14:textId="5207F570" w:rsidR="00843BF7" w:rsidRPr="00843BF7" w:rsidRDefault="0057421A" w:rsidP="00843BF7">
          <w:pPr>
            <w:tabs>
              <w:tab w:val="center" w:pos="4419"/>
              <w:tab w:val="right" w:pos="8838"/>
            </w:tabs>
            <w:suppressAutoHyphens/>
            <w:contextualSpacing/>
            <w:jc w:val="center"/>
            <w:rPr>
              <w:rFonts w:ascii="Century Gothic" w:hAnsi="Century Gothic" w:cs="Arial"/>
              <w:b/>
              <w:sz w:val="22"/>
              <w:szCs w:val="22"/>
              <w:lang w:val="es-ES" w:eastAsia="ar-SA"/>
            </w:rPr>
          </w:pPr>
          <w:r w:rsidRPr="0057421A">
            <w:rPr>
              <w:rFonts w:ascii="Arial" w:hAnsi="Arial" w:cs="Arial"/>
              <w:b/>
              <w:sz w:val="22"/>
              <w:szCs w:val="22"/>
            </w:rPr>
            <w:t>LECCIONES APRENDIDAS</w:t>
          </w:r>
        </w:p>
      </w:tc>
      <w:tc>
        <w:tcPr>
          <w:tcW w:w="3021" w:type="dxa"/>
        </w:tcPr>
        <w:p w14:paraId="6A25D64F" w14:textId="5C23DE78"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341561" w:rsidRPr="00341561">
            <w:rPr>
              <w:rFonts w:ascii="Century Gothic" w:hAnsi="Century Gothic" w:cs="Arial"/>
              <w:bCs/>
              <w:sz w:val="18"/>
              <w:szCs w:val="18"/>
              <w:lang w:eastAsia="ar-SA"/>
            </w:rPr>
            <w:t>CI-FT-0</w:t>
          </w:r>
          <w:r w:rsidR="00341561">
            <w:rPr>
              <w:rFonts w:ascii="Century Gothic" w:hAnsi="Century Gothic" w:cs="Arial"/>
              <w:bCs/>
              <w:sz w:val="18"/>
              <w:szCs w:val="18"/>
              <w:lang w:eastAsia="ar-SA"/>
            </w:rPr>
            <w:t>4</w:t>
          </w:r>
        </w:p>
      </w:tc>
    </w:tr>
    <w:tr w:rsidR="00843BF7" w:rsidRPr="00F94D3C" w14:paraId="4E945A62" w14:textId="77777777" w:rsidTr="0057421A">
      <w:tblPrEx>
        <w:tblCellMar>
          <w:left w:w="108" w:type="dxa"/>
          <w:right w:w="108" w:type="dxa"/>
        </w:tblCellMar>
      </w:tblPrEx>
      <w:trPr>
        <w:trHeight w:val="293"/>
        <w:jc w:val="center"/>
      </w:trPr>
      <w:tc>
        <w:tcPr>
          <w:tcW w:w="283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797"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021" w:type="dxa"/>
          <w:tcBorders>
            <w:bottom w:val="single" w:sz="4" w:space="0" w:color="auto"/>
          </w:tcBorders>
        </w:tcPr>
        <w:p w14:paraId="272B98DF" w14:textId="671A7849"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341561">
            <w:rPr>
              <w:rFonts w:ascii="Century Gothic" w:hAnsi="Century Gothic" w:cs="Arial"/>
              <w:bCs/>
              <w:sz w:val="18"/>
              <w:szCs w:val="18"/>
              <w:lang w:val="es-ES" w:eastAsia="ar-SA"/>
            </w:rPr>
            <w:t>1</w:t>
          </w:r>
        </w:p>
      </w:tc>
    </w:tr>
    <w:tr w:rsidR="00843BF7" w:rsidRPr="00F94D3C" w14:paraId="1506F4F0" w14:textId="77777777" w:rsidTr="0057421A">
      <w:tblPrEx>
        <w:tblCellMar>
          <w:left w:w="108" w:type="dxa"/>
          <w:right w:w="108" w:type="dxa"/>
        </w:tblCellMar>
      </w:tblPrEx>
      <w:trPr>
        <w:trHeight w:val="266"/>
        <w:jc w:val="center"/>
      </w:trPr>
      <w:tc>
        <w:tcPr>
          <w:tcW w:w="283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797"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021" w:type="dxa"/>
        </w:tcPr>
        <w:p w14:paraId="132BDE97" w14:textId="777777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Pr="00843BF7">
            <w:rPr>
              <w:rFonts w:ascii="Century Gothic" w:eastAsia="Arial" w:hAnsi="Century Gothic" w:cs="Arial"/>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Pr="00843BF7">
            <w:rPr>
              <w:rFonts w:ascii="Century Gothic" w:eastAsia="Arial" w:hAnsi="Century Gothic" w:cs="Arial"/>
              <w:sz w:val="18"/>
              <w:szCs w:val="18"/>
            </w:rPr>
            <w:t>1</w:t>
          </w:r>
          <w:r w:rsidRPr="00843BF7">
            <w:rPr>
              <w:rFonts w:ascii="Century Gothic" w:eastAsia="Arial" w:hAnsi="Century Gothic" w:cs="Arial"/>
              <w:sz w:val="18"/>
              <w:szCs w:val="18"/>
            </w:rPr>
            <w:fldChar w:fldCharType="end"/>
          </w:r>
        </w:p>
      </w:tc>
    </w:tr>
    <w:tr w:rsidR="00843BF7" w:rsidRPr="00F94D3C" w14:paraId="29A24E87" w14:textId="77777777" w:rsidTr="0057421A">
      <w:tblPrEx>
        <w:tblCellMar>
          <w:left w:w="108" w:type="dxa"/>
          <w:right w:w="108" w:type="dxa"/>
        </w:tblCellMar>
      </w:tblPrEx>
      <w:trPr>
        <w:trHeight w:val="495"/>
        <w:jc w:val="center"/>
      </w:trPr>
      <w:tc>
        <w:tcPr>
          <w:tcW w:w="283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7797"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3021" w:type="dxa"/>
          <w:tcBorders>
            <w:bottom w:val="single" w:sz="4" w:space="0" w:color="auto"/>
          </w:tcBorders>
        </w:tcPr>
        <w:p w14:paraId="157AF8AA" w14:textId="4BDCB151"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57421A">
            <w:rPr>
              <w:rFonts w:ascii="Century Gothic" w:hAnsi="Century Gothic" w:cs="Arial"/>
              <w:bCs/>
              <w:sz w:val="18"/>
              <w:szCs w:val="18"/>
              <w:lang w:val="es-ES" w:eastAsia="ar-SA"/>
            </w:rPr>
            <w:t xml:space="preserve"> </w:t>
          </w:r>
          <w:r w:rsidR="0057421A" w:rsidRPr="0057421A">
            <w:rPr>
              <w:rFonts w:ascii="Century Gothic" w:hAnsi="Century Gothic" w:cs="Arial"/>
              <w:bCs/>
              <w:sz w:val="18"/>
              <w:szCs w:val="18"/>
              <w:lang w:val="es-ES" w:eastAsia="ar-SA"/>
            </w:rPr>
            <w:t>19/11/2024</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B"/>
    <w:rsid w:val="001D31D1"/>
    <w:rsid w:val="00341561"/>
    <w:rsid w:val="003D50A5"/>
    <w:rsid w:val="003F772B"/>
    <w:rsid w:val="0057421A"/>
    <w:rsid w:val="00683321"/>
    <w:rsid w:val="0080530B"/>
    <w:rsid w:val="00833F7B"/>
    <w:rsid w:val="00843BF7"/>
    <w:rsid w:val="008C4D18"/>
    <w:rsid w:val="00903D7C"/>
    <w:rsid w:val="00994379"/>
    <w:rsid w:val="009B6E8B"/>
    <w:rsid w:val="00A5105E"/>
    <w:rsid w:val="00A739B4"/>
    <w:rsid w:val="00B964C0"/>
    <w:rsid w:val="00BE62D0"/>
    <w:rsid w:val="00C00FFB"/>
    <w:rsid w:val="00C96903"/>
    <w:rsid w:val="00CE4104"/>
    <w:rsid w:val="00D63A77"/>
    <w:rsid w:val="00F270C1"/>
    <w:rsid w:val="00F326D7"/>
    <w:rsid w:val="00F62117"/>
    <w:rsid w:val="00F6583F"/>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character" w:styleId="Textoennegrita">
    <w:name w:val="Strong"/>
    <w:basedOn w:val="Fuentedeprrafopredeter"/>
    <w:uiPriority w:val="22"/>
    <w:qFormat/>
    <w:rsid w:val="0057421A"/>
    <w:rPr>
      <w:b/>
      <w:bCs/>
    </w:rPr>
  </w:style>
  <w:style w:type="character" w:styleId="Textodelmarcadordeposicin">
    <w:name w:val="Placeholder Text"/>
    <w:basedOn w:val="Fuentedeprrafopredeter"/>
    <w:uiPriority w:val="99"/>
    <w:semiHidden/>
    <w:rsid w:val="0057421A"/>
    <w:rPr>
      <w:color w:val="808080"/>
    </w:rPr>
  </w:style>
  <w:style w:type="paragraph" w:styleId="Textonotapie">
    <w:name w:val="footnote text"/>
    <w:basedOn w:val="Normal"/>
    <w:link w:val="TextonotapieCar"/>
    <w:uiPriority w:val="99"/>
    <w:semiHidden/>
    <w:unhideWhenUsed/>
    <w:rsid w:val="0057421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57421A"/>
    <w:rPr>
      <w:sz w:val="20"/>
      <w:szCs w:val="20"/>
      <w:lang w:val="es-CO"/>
    </w:rPr>
  </w:style>
  <w:style w:type="character" w:styleId="Refdenotaalpie">
    <w:name w:val="footnote reference"/>
    <w:basedOn w:val="Fuentedeprrafopredeter"/>
    <w:uiPriority w:val="99"/>
    <w:semiHidden/>
    <w:unhideWhenUsed/>
    <w:rsid w:val="00574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0493919CA845D6BC2600795EA68B09"/>
        <w:category>
          <w:name w:val="General"/>
          <w:gallery w:val="placeholder"/>
        </w:category>
        <w:types>
          <w:type w:val="bbPlcHdr"/>
        </w:types>
        <w:behaviors>
          <w:behavior w:val="content"/>
        </w:behaviors>
        <w:guid w:val="{E29357D3-0E0C-4028-9DDD-B18A9692FF96}"/>
      </w:docPartPr>
      <w:docPartBody>
        <w:p w:rsidR="00341AB0" w:rsidRDefault="00341AB0" w:rsidP="00341AB0">
          <w:pPr>
            <w:pStyle w:val="810493919CA845D6BC2600795EA68B09"/>
          </w:pPr>
          <w:r w:rsidRPr="00C518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B0"/>
    <w:rsid w:val="00341AB0"/>
    <w:rsid w:val="00683321"/>
    <w:rsid w:val="00B658CA"/>
    <w:rsid w:val="00D63A77"/>
    <w:rsid w:val="00F270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1AB0"/>
    <w:rPr>
      <w:color w:val="808080"/>
    </w:rPr>
  </w:style>
  <w:style w:type="paragraph" w:customStyle="1" w:styleId="810493919CA845D6BC2600795EA68B09">
    <w:name w:val="810493919CA845D6BC2600795EA68B09"/>
    <w:rsid w:val="00341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Dora Jaimes</cp:lastModifiedBy>
  <cp:revision>4</cp:revision>
  <dcterms:created xsi:type="dcterms:W3CDTF">2024-11-19T00:42:00Z</dcterms:created>
  <dcterms:modified xsi:type="dcterms:W3CDTF">2024-11-19T16:18:00Z</dcterms:modified>
</cp:coreProperties>
</file>