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8F39C" w14:textId="77777777" w:rsidR="00D1639D" w:rsidRDefault="00C17DCC">
      <w:pPr>
        <w:spacing w:line="240" w:lineRule="auto"/>
        <w:jc w:val="center"/>
        <w:rPr>
          <w:b/>
        </w:rPr>
      </w:pPr>
      <w:r>
        <w:rPr>
          <w:b/>
        </w:rPr>
        <w:t>OFICINA DE CONTROL DISCIPLINARIO INTERNO</w:t>
      </w:r>
    </w:p>
    <w:p w14:paraId="4528A1EA" w14:textId="77777777" w:rsidR="00476384" w:rsidRDefault="00476384">
      <w:pPr>
        <w:spacing w:line="240" w:lineRule="auto"/>
        <w:jc w:val="center"/>
        <w:rPr>
          <w:b/>
        </w:rPr>
      </w:pPr>
    </w:p>
    <w:p w14:paraId="59967C6A" w14:textId="77777777" w:rsidR="00D1639D" w:rsidRDefault="00C17DCC">
      <w:pPr>
        <w:spacing w:line="240" w:lineRule="auto"/>
        <w:jc w:val="center"/>
        <w:rPr>
          <w:b/>
        </w:rPr>
      </w:pPr>
      <w:r>
        <w:rPr>
          <w:b/>
        </w:rPr>
        <w:t>AUTO POR EL CUAL SE POSESIONA Y SE RECONOCE PERSONERÍA A UN DEFENSOR DE OFICIO</w:t>
      </w:r>
    </w:p>
    <w:p w14:paraId="7D2FD90D" w14:textId="77777777" w:rsidR="00D1639D" w:rsidRDefault="00D1639D">
      <w:pPr>
        <w:spacing w:line="240" w:lineRule="auto"/>
        <w:jc w:val="center"/>
        <w:rPr>
          <w:b/>
        </w:rPr>
      </w:pPr>
    </w:p>
    <w:p w14:paraId="2FA6D32A" w14:textId="77777777" w:rsidR="00D1639D" w:rsidRDefault="00C17DCC">
      <w:pPr>
        <w:spacing w:line="240" w:lineRule="auto"/>
        <w:jc w:val="center"/>
        <w:rPr>
          <w:color w:val="FF0000"/>
        </w:rPr>
      </w:pPr>
      <w:bookmarkStart w:id="0" w:name="_gjdgxs" w:colFirst="0" w:colLast="0"/>
      <w:bookmarkEnd w:id="0"/>
      <w:r>
        <w:t xml:space="preserve">AUTO Nro. </w:t>
      </w:r>
      <w:r>
        <w:rPr>
          <w:color w:val="FF0000"/>
        </w:rPr>
        <w:t xml:space="preserve"> </w:t>
      </w:r>
      <w:r>
        <w:rPr>
          <w:color w:val="0000FF"/>
        </w:rPr>
        <w:t>____________</w:t>
      </w:r>
      <w:proofErr w:type="gramStart"/>
      <w:r>
        <w:rPr>
          <w:color w:val="0000FF"/>
        </w:rPr>
        <w:t>_[</w:t>
      </w:r>
      <w:proofErr w:type="gramEnd"/>
      <w:r>
        <w:rPr>
          <w:color w:val="0000FF"/>
        </w:rPr>
        <w:t>Escribir el número consecutivo de la decisión]</w:t>
      </w:r>
    </w:p>
    <w:p w14:paraId="2DFFCD72" w14:textId="77777777" w:rsidR="00D1639D" w:rsidRDefault="00D1639D">
      <w:pPr>
        <w:spacing w:line="240" w:lineRule="auto"/>
        <w:jc w:val="both"/>
      </w:pPr>
    </w:p>
    <w:p w14:paraId="49796A6D" w14:textId="77777777" w:rsidR="00D1639D" w:rsidRDefault="00D1639D">
      <w:pPr>
        <w:spacing w:line="240" w:lineRule="auto"/>
        <w:jc w:val="both"/>
      </w:pPr>
    </w:p>
    <w:p w14:paraId="51F4B389" w14:textId="77777777" w:rsidR="00D1639D" w:rsidRDefault="00C17DCC">
      <w:pPr>
        <w:spacing w:line="240" w:lineRule="auto"/>
        <w:jc w:val="both"/>
        <w:rPr>
          <w:color w:val="0000FF"/>
        </w:rPr>
      </w:pPr>
      <w:r>
        <w:t xml:space="preserve">Bogotá, D.C., </w:t>
      </w:r>
      <w:r>
        <w:rPr>
          <w:color w:val="FF0000"/>
        </w:rPr>
        <w:t xml:space="preserve"> </w:t>
      </w:r>
      <w:r>
        <w:rPr>
          <w:color w:val="0000FF"/>
        </w:rPr>
        <w:t>_____________[Escribir la fecha de expedición de la decisión]</w:t>
      </w:r>
    </w:p>
    <w:p w14:paraId="339863BD" w14:textId="77777777" w:rsidR="00D1639D" w:rsidRDefault="00D1639D">
      <w:pPr>
        <w:spacing w:line="240" w:lineRule="auto"/>
      </w:pPr>
    </w:p>
    <w:p w14:paraId="783722BF" w14:textId="77777777" w:rsidR="00D1639D" w:rsidRDefault="00D1639D">
      <w:pPr>
        <w:spacing w:line="240" w:lineRule="auto"/>
      </w:pPr>
    </w:p>
    <w:p w14:paraId="763CF876" w14:textId="77777777" w:rsidR="00D1639D" w:rsidRDefault="00C17DCC">
      <w:pPr>
        <w:spacing w:line="240" w:lineRule="auto"/>
        <w:jc w:val="right"/>
        <w:rPr>
          <w:b/>
          <w:color w:val="0000FF"/>
        </w:rPr>
      </w:pPr>
      <w:r>
        <w:t xml:space="preserve">Expediente Disciplinario Nro. </w:t>
      </w:r>
      <w:r>
        <w:rPr>
          <w:color w:val="FF0000"/>
        </w:rPr>
        <w:t xml:space="preserve"> </w:t>
      </w:r>
      <w:r>
        <w:rPr>
          <w:color w:val="0000FF"/>
        </w:rPr>
        <w:t>_____________[Escribir el número de radicación del expediente disciplinario]</w:t>
      </w:r>
    </w:p>
    <w:p w14:paraId="1C14C978" w14:textId="77777777" w:rsidR="00D1639D" w:rsidRDefault="00D1639D">
      <w:pPr>
        <w:spacing w:line="240" w:lineRule="auto"/>
        <w:jc w:val="right"/>
      </w:pPr>
    </w:p>
    <w:p w14:paraId="6481CB25" w14:textId="77777777" w:rsidR="00D1639D" w:rsidRDefault="00C17DCC">
      <w:pPr>
        <w:spacing w:line="240" w:lineRule="auto"/>
        <w:jc w:val="right"/>
        <w:rPr>
          <w:b/>
        </w:rPr>
      </w:pPr>
      <w:r>
        <w:rPr>
          <w:b/>
        </w:rPr>
        <w:t xml:space="preserve"> </w:t>
      </w:r>
    </w:p>
    <w:p w14:paraId="625B4060" w14:textId="77777777" w:rsidR="00D1639D" w:rsidRDefault="00C17DCC">
      <w:pPr>
        <w:spacing w:line="240" w:lineRule="auto"/>
        <w:jc w:val="both"/>
        <w:rPr>
          <w:b/>
        </w:rPr>
      </w:pPr>
      <w:r>
        <w:t>El (La) Jefe de la Oficina de Control Disciplinario Interno, en ejercicio de sus facultades legales, en especial las conferidas por los Acuerdos 09 y 10 de 2022 expedidos por el Consejo Directivo del Instituto Distrital de Gestión de Riesgos y Cambio Climático–</w:t>
      </w:r>
      <w:proofErr w:type="spellStart"/>
      <w:r>
        <w:t>Idiger</w:t>
      </w:r>
      <w:proofErr w:type="spellEnd"/>
      <w:r>
        <w:t xml:space="preserve">, y los Artículos </w:t>
      </w:r>
      <w:r>
        <w:rPr>
          <w:b/>
        </w:rPr>
        <w:t>11, 15, 83, 86, 87, 93 y 161 del Código General Disciplinario</w:t>
      </w:r>
      <w:r>
        <w:t xml:space="preserve">, procede  a efectuar una posesión y a reconocer personería a un(a) defensor(a) designado(a) dentro del proceso disciplinario de la referencia. </w:t>
      </w:r>
    </w:p>
    <w:p w14:paraId="61C19F54" w14:textId="77777777" w:rsidR="00D1639D" w:rsidRDefault="00D1639D">
      <w:pPr>
        <w:widowControl w:val="0"/>
        <w:spacing w:line="240" w:lineRule="auto"/>
        <w:rPr>
          <w:b/>
        </w:rPr>
      </w:pPr>
    </w:p>
    <w:p w14:paraId="5C0A4E67" w14:textId="77777777" w:rsidR="00D1639D" w:rsidRDefault="00C17DCC">
      <w:pPr>
        <w:widowControl w:val="0"/>
        <w:spacing w:line="240" w:lineRule="auto"/>
        <w:jc w:val="center"/>
        <w:rPr>
          <w:b/>
        </w:rPr>
      </w:pPr>
      <w:r>
        <w:rPr>
          <w:b/>
        </w:rPr>
        <w:t>CONSIDERACIONES</w:t>
      </w:r>
    </w:p>
    <w:p w14:paraId="126EAD0C" w14:textId="77777777" w:rsidR="00D1639D" w:rsidRDefault="00D163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3AF160DA" w14:textId="77777777" w:rsidR="00D1639D" w:rsidRDefault="00C17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Que, de conformidad con el Artículo 15 del Código General Disciplinario, &lt;&lt;</w:t>
      </w:r>
      <w:r>
        <w:rPr>
          <w:highlight w:val="white"/>
        </w:rPr>
        <w:t xml:space="preserve">Durante la actuación disciplinaria el investigado tiene derecho a la defensa material y a la designación de un abogado. Si el procesado solicita la designación de un defensor así deberá procederse. Cuando se juzgue como persona ausente deberá estar representado a través de apoderado judicial. Si no lo hiciere, se designará </w:t>
      </w:r>
      <w:r>
        <w:rPr>
          <w:highlight w:val="white"/>
          <w:u w:val="single"/>
        </w:rPr>
        <w:t>defensor de oficio</w:t>
      </w:r>
      <w:r>
        <w:rPr>
          <w:highlight w:val="white"/>
        </w:rPr>
        <w:t>, que podrá ser estudiante del Consultorio Jurídico de las universidades reconocidas legalmente</w:t>
      </w:r>
      <w:r>
        <w:t xml:space="preserve">.&gt;&gt; </w:t>
      </w:r>
    </w:p>
    <w:p w14:paraId="591D6D93" w14:textId="77777777" w:rsidR="00D1639D" w:rsidRDefault="00D163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59018D32" w14:textId="77777777" w:rsidR="00D1639D" w:rsidRDefault="00C17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Que, con el fin de garantizar el derecho de la defensa y al debido proceso del (la)  investigado(a), y como quiera que el</w:t>
      </w:r>
      <w:r>
        <w:rPr>
          <w:color w:val="FF0000"/>
        </w:rPr>
        <w:t xml:space="preserve"> </w:t>
      </w:r>
      <w:r>
        <w:t xml:space="preserve">Artículo 161 del Código General Disciplinario determina que es requisito estar asistido por un(a) defensor(a) para que se acepte la aceptación de cargos o la confesión del (la) investigado(a); el día </w:t>
      </w:r>
      <w:r>
        <w:rPr>
          <w:color w:val="0000FF"/>
        </w:rPr>
        <w:t xml:space="preserve">____________________ [fecha en que se hizo la solicitud a la universidad], </w:t>
      </w:r>
      <w:r>
        <w:t xml:space="preserve">mediante Oficio con radicación </w:t>
      </w:r>
      <w:proofErr w:type="spellStart"/>
      <w:r>
        <w:t>Idiger</w:t>
      </w:r>
      <w:proofErr w:type="spellEnd"/>
      <w:r>
        <w:t xml:space="preserve"> Nro.</w:t>
      </w:r>
      <w:r>
        <w:rPr>
          <w:color w:val="0000FF"/>
        </w:rPr>
        <w:t xml:space="preserve"> ______________________[indicar el número de radicado]</w:t>
      </w:r>
      <w:r>
        <w:rPr>
          <w:color w:val="FF0000"/>
        </w:rPr>
        <w:t xml:space="preserve"> </w:t>
      </w:r>
      <w:r>
        <w:t xml:space="preserve">se  solicitó a la Universidad __________________ </w:t>
      </w:r>
      <w:r>
        <w:rPr>
          <w:color w:val="0000FF"/>
        </w:rPr>
        <w:t>[indicar la institución educativa a la que se elevó solicitud]</w:t>
      </w:r>
      <w:r>
        <w:rPr>
          <w:color w:val="FF0000"/>
        </w:rPr>
        <w:t xml:space="preserve"> </w:t>
      </w:r>
      <w:r>
        <w:t xml:space="preserve">designar un estudiante de ese consultorio para que actuara como defensor(a) de oficio del (la) investigado (a).  </w:t>
      </w:r>
    </w:p>
    <w:p w14:paraId="2B92AD7A" w14:textId="77777777" w:rsidR="00D1639D" w:rsidRDefault="00D163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3515F3E4" w14:textId="77777777" w:rsidR="00D1639D" w:rsidRDefault="00C17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Que el día </w:t>
      </w:r>
      <w:r>
        <w:rPr>
          <w:color w:val="0000FF"/>
        </w:rPr>
        <w:t>______________________[fecha en que la institución educativa dio respuesta]</w:t>
      </w:r>
      <w:r>
        <w:t xml:space="preserve">, mediante Oficio con radicación </w:t>
      </w:r>
      <w:proofErr w:type="spellStart"/>
      <w:r>
        <w:t>Idiger</w:t>
      </w:r>
      <w:proofErr w:type="spellEnd"/>
      <w:r>
        <w:t xml:space="preserve"> Nro.</w:t>
      </w:r>
      <w:r>
        <w:rPr>
          <w:color w:val="FF0000"/>
        </w:rPr>
        <w:t xml:space="preserve"> </w:t>
      </w:r>
      <w:r>
        <w:rPr>
          <w:color w:val="0000FF"/>
        </w:rPr>
        <w:t>_______________[indicar el número de radicado]</w:t>
      </w:r>
      <w:r>
        <w:t>,  el Director del Consultorio Jurídico de la Universidad Santo Tomás, Dr. Héctor Fabio  Jaramillo Santamaría presentó al (la) estudiante</w:t>
      </w:r>
      <w:r>
        <w:rPr>
          <w:color w:val="0000FF"/>
        </w:rPr>
        <w:t xml:space="preserve"> ________________[nombre del (la) estudiante, documento de identidad] </w:t>
      </w:r>
      <w:r>
        <w:t xml:space="preserve">con el fin de que fuera designado(a) como defensor(a) de oficio dentro del proceso de la referencia,  adjuntando constancia, por medio de la cual, se le autoriza para el efecto.  </w:t>
      </w:r>
    </w:p>
    <w:p w14:paraId="263A521D" w14:textId="77777777" w:rsidR="00D1639D" w:rsidRDefault="00D163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14:paraId="266CE5AC" w14:textId="77777777" w:rsidR="00D1639D" w:rsidRDefault="00C17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Que, en mérito de lo expuesto, al (la) Oficina de Control Disciplinario Interno,  </w:t>
      </w:r>
    </w:p>
    <w:p w14:paraId="3AB3C7BC" w14:textId="77777777" w:rsidR="00D1639D" w:rsidRDefault="00D163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14:paraId="1E023F61" w14:textId="77777777" w:rsidR="00D1639D" w:rsidRDefault="00C17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r>
        <w:rPr>
          <w:b/>
        </w:rPr>
        <w:t xml:space="preserve">RESUELVE </w:t>
      </w:r>
    </w:p>
    <w:p w14:paraId="57463C09" w14:textId="77777777" w:rsidR="00D1639D" w:rsidRDefault="00D163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14:paraId="3C7A1045" w14:textId="77777777" w:rsidR="00D1639D" w:rsidRDefault="00C17D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both"/>
      </w:pPr>
      <w:r>
        <w:rPr>
          <w:b/>
          <w:color w:val="000000"/>
        </w:rPr>
        <w:t>PRIMERO</w:t>
      </w:r>
      <w:r>
        <w:rPr>
          <w:b/>
        </w:rPr>
        <w:t>:</w:t>
      </w:r>
      <w:r>
        <w:rPr>
          <w:b/>
          <w:color w:val="000000"/>
        </w:rPr>
        <w:t xml:space="preserve"> POSESIONAR </w:t>
      </w:r>
      <w:r>
        <w:rPr>
          <w:color w:val="000000"/>
        </w:rPr>
        <w:t>en el cargo de defensor(a) de oficio al (la)</w:t>
      </w:r>
      <w:r>
        <w:t xml:space="preserve"> estudiante </w:t>
      </w:r>
      <w:r>
        <w:rPr>
          <w:color w:val="0000FF"/>
        </w:rPr>
        <w:t xml:space="preserve">____________ [indicar el nombre del (la) estudiante, documento de identificación] </w:t>
      </w:r>
      <w:r>
        <w:rPr>
          <w:color w:val="000000"/>
        </w:rPr>
        <w:t>y reconocerle personería para actuar dentro de las presentes diligencias</w:t>
      </w:r>
      <w:r>
        <w:t>.</w:t>
      </w:r>
    </w:p>
    <w:p w14:paraId="31CEE93B" w14:textId="77777777" w:rsidR="00D1639D" w:rsidRDefault="00D1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both"/>
      </w:pPr>
    </w:p>
    <w:p w14:paraId="69D63ED1" w14:textId="77777777" w:rsidR="00D1639D" w:rsidRDefault="00C17D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both"/>
      </w:pPr>
      <w:r>
        <w:t xml:space="preserve"> </w:t>
      </w:r>
    </w:p>
    <w:p w14:paraId="5B34D594" w14:textId="77777777" w:rsidR="00D1639D" w:rsidRDefault="00D1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both"/>
      </w:pPr>
    </w:p>
    <w:p w14:paraId="14F2800F" w14:textId="77777777" w:rsidR="00D1639D" w:rsidRDefault="00D1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both"/>
      </w:pPr>
    </w:p>
    <w:p w14:paraId="36278B81" w14:textId="77777777" w:rsidR="00D1639D" w:rsidRDefault="00D1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both"/>
      </w:pPr>
    </w:p>
    <w:p w14:paraId="261F955A" w14:textId="77777777" w:rsidR="00D1639D" w:rsidRDefault="00D1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both"/>
      </w:pPr>
    </w:p>
    <w:p w14:paraId="24B16E18" w14:textId="77777777" w:rsidR="00D1639D" w:rsidRDefault="00C17D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center"/>
        <w:rPr>
          <w:b/>
        </w:rPr>
      </w:pPr>
      <w:r>
        <w:rPr>
          <w:b/>
        </w:rPr>
        <w:t xml:space="preserve"> CÚMPLASE</w:t>
      </w:r>
    </w:p>
    <w:p w14:paraId="45D964BD" w14:textId="77777777" w:rsidR="00D1639D" w:rsidRDefault="00D1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center"/>
        <w:rPr>
          <w:b/>
        </w:rPr>
      </w:pPr>
    </w:p>
    <w:p w14:paraId="3FFA6E38" w14:textId="77777777" w:rsidR="00D1639D" w:rsidRDefault="00D1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center"/>
        <w:rPr>
          <w:b/>
        </w:rPr>
      </w:pPr>
    </w:p>
    <w:p w14:paraId="05631FBB" w14:textId="77777777" w:rsidR="00D1639D" w:rsidRDefault="00D16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7"/>
        <w:jc w:val="center"/>
        <w:rPr>
          <w:b/>
        </w:rPr>
      </w:pPr>
    </w:p>
    <w:p w14:paraId="46C5040D" w14:textId="77777777" w:rsidR="00D1639D" w:rsidRDefault="00C17DCC">
      <w:pPr>
        <w:spacing w:line="240" w:lineRule="auto"/>
        <w:jc w:val="center"/>
        <w:rPr>
          <w:b/>
          <w:color w:val="0000FF"/>
        </w:rPr>
      </w:pPr>
      <w:r>
        <w:rPr>
          <w:b/>
          <w:color w:val="0000FF"/>
        </w:rPr>
        <w:t>Nombre del (la) jefe de la oficina</w:t>
      </w:r>
    </w:p>
    <w:p w14:paraId="0F394CA1" w14:textId="77777777" w:rsidR="00D1639D" w:rsidRDefault="00C17DCC">
      <w:pPr>
        <w:spacing w:line="240" w:lineRule="auto"/>
        <w:jc w:val="center"/>
      </w:pPr>
      <w:r>
        <w:t>Jefe de Oficina Control Disciplinario Interno</w:t>
      </w:r>
    </w:p>
    <w:p w14:paraId="243D712A" w14:textId="77777777" w:rsidR="00D1639D" w:rsidRDefault="00D1639D">
      <w:pPr>
        <w:spacing w:line="240" w:lineRule="auto"/>
        <w:jc w:val="center"/>
      </w:pPr>
    </w:p>
    <w:tbl>
      <w:tblPr>
        <w:tblStyle w:val="a"/>
        <w:tblW w:w="95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5370"/>
        <w:gridCol w:w="1005"/>
        <w:gridCol w:w="2010"/>
      </w:tblGrid>
      <w:tr w:rsidR="00D1639D" w14:paraId="5FBC2F2D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2655" w14:textId="77777777" w:rsidR="00D1639D" w:rsidRDefault="00D1639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6F0E" w14:textId="77777777" w:rsidR="00D1639D" w:rsidRDefault="00C17DC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66AC" w14:textId="77777777" w:rsidR="00D1639D" w:rsidRDefault="00C17DC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8E40" w14:textId="77777777" w:rsidR="00D1639D" w:rsidRDefault="00C17DC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</w:t>
            </w:r>
          </w:p>
        </w:tc>
      </w:tr>
      <w:tr w:rsidR="00D1639D" w14:paraId="173CEAFC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A9FD" w14:textId="77777777" w:rsidR="00D1639D" w:rsidRDefault="00C17DC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Proyectó: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242F" w14:textId="77777777" w:rsidR="00D1639D" w:rsidRDefault="00D1639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C750" w14:textId="77777777" w:rsidR="00D1639D" w:rsidRDefault="00D1639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4B" w14:textId="77777777" w:rsidR="00D1639D" w:rsidRDefault="00D1639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1639D" w14:paraId="48F8BD76" w14:textId="77777777"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1F1" w14:textId="77777777" w:rsidR="00D1639D" w:rsidRDefault="00C17DCC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Declaro que he revisado el presente documento y lo he encontrado ajustado a las normas y disposiciones legales, razón por la cual lo presento para la firma del (la) jefe de Oficina Control Disciplinario Interno- IDIGER.</w:t>
            </w:r>
          </w:p>
        </w:tc>
      </w:tr>
    </w:tbl>
    <w:p w14:paraId="09893994" w14:textId="77777777" w:rsidR="00D1639D" w:rsidRDefault="00D1639D">
      <w:pPr>
        <w:spacing w:line="240" w:lineRule="auto"/>
        <w:rPr>
          <w:b/>
          <w:sz w:val="24"/>
          <w:szCs w:val="24"/>
        </w:rPr>
      </w:pPr>
    </w:p>
    <w:sectPr w:rsidR="00D1639D" w:rsidSect="00F74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9440"/>
      <w:pgMar w:top="1701" w:right="1701" w:bottom="1701" w:left="1701" w:header="850" w:footer="4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70F0F" w14:textId="77777777" w:rsidR="00B0722E" w:rsidRDefault="00B0722E">
      <w:pPr>
        <w:spacing w:line="240" w:lineRule="auto"/>
      </w:pPr>
      <w:r>
        <w:separator/>
      </w:r>
    </w:p>
  </w:endnote>
  <w:endnote w:type="continuationSeparator" w:id="0">
    <w:p w14:paraId="012577C6" w14:textId="77777777" w:rsidR="00B0722E" w:rsidRDefault="00B07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0B01" w14:textId="77777777" w:rsidR="0034165D" w:rsidRDefault="003416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7CEAF" w14:textId="13FC1AAE" w:rsidR="00D71315" w:rsidRPr="0034165D" w:rsidRDefault="00D71315" w:rsidP="00D71315">
    <w:pPr>
      <w:tabs>
        <w:tab w:val="center" w:pos="4419"/>
        <w:tab w:val="right" w:pos="8838"/>
      </w:tabs>
      <w:jc w:val="both"/>
      <w:rPr>
        <w:rFonts w:eastAsia="Verdana"/>
        <w:b/>
        <w:sz w:val="16"/>
        <w:szCs w:val="16"/>
      </w:rPr>
    </w:pPr>
    <w:bookmarkStart w:id="1" w:name="_Hlk158125974"/>
    <w:r w:rsidRPr="0034165D">
      <w:rPr>
        <w:rFonts w:eastAsia="Verdana"/>
        <w:b/>
        <w:sz w:val="16"/>
        <w:szCs w:val="16"/>
      </w:rPr>
      <w:t>Nota:</w:t>
    </w:r>
    <w:r w:rsidRPr="0034165D">
      <w:rPr>
        <w:rFonts w:eastAsia="Verdana"/>
        <w:sz w:val="16"/>
        <w:szCs w:val="16"/>
      </w:rPr>
      <w:t xml:space="preserve"> Si este documento se encuentra impreso se considera Copia no Controlada. La versión vigente está publicada en el sitio web del Instituto Distrital de Gestión de Riesg</w:t>
    </w:r>
    <w:r w:rsidR="008B28CF">
      <w:rPr>
        <w:rFonts w:eastAsia="Verdana"/>
        <w:sz w:val="16"/>
        <w:szCs w:val="16"/>
      </w:rPr>
      <w:t xml:space="preserve">os y Cambio </w:t>
    </w:r>
    <w:r w:rsidR="008B28CF">
      <w:rPr>
        <w:rFonts w:eastAsia="Verdana"/>
        <w:sz w:val="16"/>
        <w:szCs w:val="16"/>
      </w:rPr>
      <w:t>Climátic</w:t>
    </w:r>
    <w:bookmarkStart w:id="2" w:name="_GoBack"/>
    <w:bookmarkEnd w:id="2"/>
    <w:r w:rsidR="008B28CF">
      <w:rPr>
        <w:rFonts w:eastAsia="Verdana"/>
        <w:sz w:val="16"/>
        <w:szCs w:val="16"/>
      </w:rPr>
      <w:t>o.</w:t>
    </w:r>
  </w:p>
  <w:bookmarkEnd w:id="1"/>
  <w:p w14:paraId="5E883A92" w14:textId="77777777" w:rsidR="00D1639D" w:rsidRDefault="00D1639D"/>
  <w:p w14:paraId="2B3BD6FF" w14:textId="77777777" w:rsidR="00D1639D" w:rsidRDefault="00D163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B6936" w14:textId="77777777" w:rsidR="0034165D" w:rsidRDefault="003416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D0FA7" w14:textId="77777777" w:rsidR="00B0722E" w:rsidRDefault="00B0722E">
      <w:pPr>
        <w:spacing w:line="240" w:lineRule="auto"/>
      </w:pPr>
      <w:r>
        <w:separator/>
      </w:r>
    </w:p>
  </w:footnote>
  <w:footnote w:type="continuationSeparator" w:id="0">
    <w:p w14:paraId="1AA0AFE9" w14:textId="77777777" w:rsidR="00B0722E" w:rsidRDefault="00B07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7C62A" w14:textId="77777777" w:rsidR="0034165D" w:rsidRDefault="003416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5F00" w14:textId="77777777" w:rsidR="00D1639D" w:rsidRDefault="00D16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tbl>
    <w:tblPr>
      <w:tblStyle w:val="a0"/>
      <w:tblW w:w="1054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6002"/>
      <w:gridCol w:w="2327"/>
    </w:tblGrid>
    <w:tr w:rsidR="00D1639D" w14:paraId="430A9ED1" w14:textId="77777777" w:rsidTr="0034165D">
      <w:trPr>
        <w:trHeight w:val="274"/>
        <w:jc w:val="center"/>
      </w:trPr>
      <w:tc>
        <w:tcPr>
          <w:tcW w:w="2215" w:type="dxa"/>
          <w:vMerge w:val="restart"/>
          <w:vAlign w:val="center"/>
        </w:tcPr>
        <w:p w14:paraId="0F0A70A0" w14:textId="77777777" w:rsidR="00D1639D" w:rsidRDefault="00C17DCC">
          <w:pPr>
            <w:tabs>
              <w:tab w:val="center" w:pos="4419"/>
              <w:tab w:val="right" w:pos="8838"/>
            </w:tabs>
            <w:spacing w:line="240" w:lineRule="auto"/>
            <w:ind w:left="-113" w:right="-99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D194F5F" wp14:editId="1FD3B75D">
                <wp:simplePos x="0" y="0"/>
                <wp:positionH relativeFrom="column">
                  <wp:posOffset>255270</wp:posOffset>
                </wp:positionH>
                <wp:positionV relativeFrom="paragraph">
                  <wp:posOffset>-40640</wp:posOffset>
                </wp:positionV>
                <wp:extent cx="678180" cy="580390"/>
                <wp:effectExtent l="0" t="0" r="7620" b="0"/>
                <wp:wrapNone/>
                <wp:docPr id="1338558494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580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02" w:type="dxa"/>
          <w:vMerge w:val="restart"/>
          <w:vAlign w:val="center"/>
        </w:tcPr>
        <w:p w14:paraId="1AAF04EC" w14:textId="2AA8DCAD" w:rsidR="00D1639D" w:rsidRPr="0034165D" w:rsidRDefault="00C17DCC" w:rsidP="0034165D">
          <w:pPr>
            <w:spacing w:line="240" w:lineRule="auto"/>
            <w:jc w:val="center"/>
            <w:rPr>
              <w:rFonts w:eastAsia="Verdana"/>
              <w:b/>
              <w:bCs/>
              <w:sz w:val="20"/>
              <w:szCs w:val="20"/>
            </w:rPr>
          </w:pPr>
          <w:r w:rsidRPr="00D71315">
            <w:rPr>
              <w:rFonts w:eastAsia="Verdana"/>
              <w:b/>
              <w:bCs/>
              <w:sz w:val="20"/>
              <w:szCs w:val="20"/>
            </w:rPr>
            <w:t>AUTO POR EL CUAL SE POSESIONA Y SE RECONOCE PERSONERÍA A UN DEFENSOR DE OFICIO</w:t>
          </w:r>
        </w:p>
      </w:tc>
      <w:tc>
        <w:tcPr>
          <w:tcW w:w="2327" w:type="dxa"/>
          <w:vAlign w:val="center"/>
        </w:tcPr>
        <w:p w14:paraId="475C8296" w14:textId="77777777" w:rsidR="00D1639D" w:rsidRPr="00D71315" w:rsidRDefault="00C17DCC" w:rsidP="0034165D">
          <w:pPr>
            <w:tabs>
              <w:tab w:val="center" w:pos="4419"/>
              <w:tab w:val="right" w:pos="8838"/>
            </w:tabs>
            <w:spacing w:line="240" w:lineRule="auto"/>
            <w:rPr>
              <w:rFonts w:eastAsia="Century Gothic"/>
              <w:sz w:val="16"/>
              <w:szCs w:val="16"/>
            </w:rPr>
          </w:pPr>
          <w:r w:rsidRPr="00D71315">
            <w:rPr>
              <w:rFonts w:eastAsia="Century Gothic"/>
              <w:b/>
              <w:bCs/>
              <w:sz w:val="16"/>
              <w:szCs w:val="16"/>
            </w:rPr>
            <w:t>Código:</w:t>
          </w:r>
          <w:r w:rsidRPr="00D71315">
            <w:rPr>
              <w:rFonts w:eastAsia="Century Gothic"/>
              <w:sz w:val="16"/>
              <w:szCs w:val="16"/>
            </w:rPr>
            <w:t xml:space="preserve">  CD-FT-17</w:t>
          </w:r>
        </w:p>
      </w:tc>
    </w:tr>
    <w:tr w:rsidR="00D1639D" w14:paraId="3A8FCA46" w14:textId="77777777" w:rsidTr="0034165D">
      <w:trPr>
        <w:trHeight w:val="277"/>
        <w:jc w:val="center"/>
      </w:trPr>
      <w:tc>
        <w:tcPr>
          <w:tcW w:w="2215" w:type="dxa"/>
          <w:vMerge/>
          <w:vAlign w:val="center"/>
        </w:tcPr>
        <w:p w14:paraId="097B881A" w14:textId="77777777" w:rsidR="00D1639D" w:rsidRDefault="00D16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6002" w:type="dxa"/>
          <w:vMerge/>
          <w:vAlign w:val="center"/>
        </w:tcPr>
        <w:p w14:paraId="63210E8E" w14:textId="77777777" w:rsidR="00D1639D" w:rsidRPr="00D71315" w:rsidRDefault="00D16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entury Gothic"/>
              <w:sz w:val="16"/>
              <w:szCs w:val="16"/>
            </w:rPr>
          </w:pPr>
        </w:p>
      </w:tc>
      <w:tc>
        <w:tcPr>
          <w:tcW w:w="2327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63857DF" w14:textId="77777777" w:rsidR="00D1639D" w:rsidRPr="00D71315" w:rsidRDefault="00C17DCC" w:rsidP="0034165D">
          <w:pPr>
            <w:tabs>
              <w:tab w:val="center" w:pos="4419"/>
              <w:tab w:val="right" w:pos="8838"/>
            </w:tabs>
            <w:spacing w:line="240" w:lineRule="auto"/>
            <w:rPr>
              <w:rFonts w:eastAsia="Century Gothic"/>
              <w:sz w:val="16"/>
              <w:szCs w:val="16"/>
            </w:rPr>
          </w:pPr>
          <w:r w:rsidRPr="00D71315">
            <w:rPr>
              <w:rFonts w:eastAsia="Century Gothic"/>
              <w:b/>
              <w:bCs/>
              <w:sz w:val="16"/>
              <w:szCs w:val="16"/>
            </w:rPr>
            <w:t>Versión</w:t>
          </w:r>
          <w:r w:rsidRPr="00D71315">
            <w:rPr>
              <w:rFonts w:eastAsia="Century Gothic"/>
              <w:sz w:val="16"/>
              <w:szCs w:val="16"/>
            </w:rPr>
            <w:t>: 1</w:t>
          </w:r>
        </w:p>
      </w:tc>
    </w:tr>
    <w:tr w:rsidR="00D1639D" w14:paraId="36287B68" w14:textId="77777777" w:rsidTr="0034165D">
      <w:trPr>
        <w:trHeight w:val="268"/>
        <w:jc w:val="center"/>
      </w:trPr>
      <w:tc>
        <w:tcPr>
          <w:tcW w:w="2215" w:type="dxa"/>
          <w:vMerge/>
          <w:vAlign w:val="center"/>
        </w:tcPr>
        <w:p w14:paraId="394FA51D" w14:textId="77777777" w:rsidR="00D1639D" w:rsidRDefault="00D16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6002" w:type="dxa"/>
          <w:vMerge/>
          <w:vAlign w:val="center"/>
        </w:tcPr>
        <w:p w14:paraId="3F7E2087" w14:textId="77777777" w:rsidR="00D1639D" w:rsidRPr="00D71315" w:rsidRDefault="00D16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entury Gothic"/>
              <w:sz w:val="16"/>
              <w:szCs w:val="16"/>
            </w:rPr>
          </w:pPr>
        </w:p>
      </w:tc>
      <w:tc>
        <w:tcPr>
          <w:tcW w:w="2327" w:type="dxa"/>
          <w:tcMar>
            <w:left w:w="108" w:type="dxa"/>
            <w:right w:w="108" w:type="dxa"/>
          </w:tcMar>
          <w:vAlign w:val="center"/>
        </w:tcPr>
        <w:p w14:paraId="64B2B076" w14:textId="77777777" w:rsidR="00D1639D" w:rsidRPr="00D71315" w:rsidRDefault="00C17DCC" w:rsidP="0034165D">
          <w:pPr>
            <w:tabs>
              <w:tab w:val="center" w:pos="4419"/>
              <w:tab w:val="right" w:pos="8838"/>
            </w:tabs>
            <w:spacing w:line="240" w:lineRule="auto"/>
            <w:rPr>
              <w:rFonts w:eastAsia="Century Gothic"/>
              <w:sz w:val="16"/>
              <w:szCs w:val="16"/>
            </w:rPr>
          </w:pPr>
          <w:r w:rsidRPr="00D71315">
            <w:rPr>
              <w:rFonts w:eastAsia="Century Gothic"/>
              <w:b/>
              <w:bCs/>
              <w:sz w:val="16"/>
              <w:szCs w:val="16"/>
            </w:rPr>
            <w:t>Página:</w:t>
          </w:r>
          <w:r w:rsidRPr="00D71315">
            <w:rPr>
              <w:rFonts w:eastAsia="Century Gothic"/>
              <w:sz w:val="16"/>
              <w:szCs w:val="16"/>
            </w:rPr>
            <w:t xml:space="preserve">  1 de </w:t>
          </w:r>
          <w:r w:rsidRPr="00D71315">
            <w:rPr>
              <w:rFonts w:eastAsia="Century Gothic"/>
              <w:sz w:val="16"/>
              <w:szCs w:val="16"/>
            </w:rPr>
            <w:fldChar w:fldCharType="begin"/>
          </w:r>
          <w:r w:rsidRPr="00D71315">
            <w:rPr>
              <w:rFonts w:eastAsia="Century Gothic"/>
              <w:sz w:val="16"/>
              <w:szCs w:val="16"/>
            </w:rPr>
            <w:instrText>NUMPAGES</w:instrText>
          </w:r>
          <w:r w:rsidRPr="00D71315">
            <w:rPr>
              <w:rFonts w:eastAsia="Century Gothic"/>
              <w:sz w:val="16"/>
              <w:szCs w:val="16"/>
            </w:rPr>
            <w:fldChar w:fldCharType="separate"/>
          </w:r>
          <w:r w:rsidR="008B28CF">
            <w:rPr>
              <w:rFonts w:eastAsia="Century Gothic"/>
              <w:noProof/>
              <w:sz w:val="16"/>
              <w:szCs w:val="16"/>
            </w:rPr>
            <w:t>2</w:t>
          </w:r>
          <w:r w:rsidRPr="00D71315">
            <w:rPr>
              <w:rFonts w:eastAsia="Century Gothic"/>
              <w:sz w:val="16"/>
              <w:szCs w:val="16"/>
            </w:rPr>
            <w:fldChar w:fldCharType="end"/>
          </w:r>
        </w:p>
      </w:tc>
    </w:tr>
    <w:tr w:rsidR="00D1639D" w14:paraId="67E00947" w14:textId="77777777" w:rsidTr="0034165D">
      <w:trPr>
        <w:trHeight w:val="271"/>
        <w:jc w:val="center"/>
      </w:trPr>
      <w:tc>
        <w:tcPr>
          <w:tcW w:w="2215" w:type="dxa"/>
          <w:vMerge/>
          <w:vAlign w:val="center"/>
        </w:tcPr>
        <w:p w14:paraId="4A1304C5" w14:textId="77777777" w:rsidR="00D1639D" w:rsidRDefault="00D16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6002" w:type="dxa"/>
          <w:vMerge/>
          <w:vAlign w:val="center"/>
        </w:tcPr>
        <w:p w14:paraId="56AAD80D" w14:textId="77777777" w:rsidR="00D1639D" w:rsidRPr="00D71315" w:rsidRDefault="00D16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entury Gothic"/>
              <w:sz w:val="16"/>
              <w:szCs w:val="16"/>
            </w:rPr>
          </w:pPr>
        </w:p>
      </w:tc>
      <w:tc>
        <w:tcPr>
          <w:tcW w:w="2327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77ADF6C0" w14:textId="2405064E" w:rsidR="00D1639D" w:rsidRPr="00D71315" w:rsidRDefault="00C17DCC" w:rsidP="0034165D">
          <w:pPr>
            <w:tabs>
              <w:tab w:val="center" w:pos="4419"/>
              <w:tab w:val="right" w:pos="8838"/>
            </w:tabs>
            <w:spacing w:line="240" w:lineRule="auto"/>
            <w:rPr>
              <w:rFonts w:eastAsia="Century Gothic"/>
              <w:sz w:val="16"/>
              <w:szCs w:val="16"/>
            </w:rPr>
          </w:pPr>
          <w:r w:rsidRPr="00D71315">
            <w:rPr>
              <w:rFonts w:eastAsia="Century Gothic"/>
              <w:b/>
              <w:bCs/>
              <w:sz w:val="16"/>
              <w:szCs w:val="16"/>
            </w:rPr>
            <w:t xml:space="preserve">Vigente desde: </w:t>
          </w:r>
          <w:r w:rsidR="00D71315" w:rsidRPr="00C1120E">
            <w:rPr>
              <w:rFonts w:eastAsia="Century Gothic"/>
              <w:sz w:val="16"/>
              <w:szCs w:val="16"/>
            </w:rPr>
            <w:t>07/02/2024</w:t>
          </w:r>
        </w:p>
      </w:tc>
    </w:tr>
  </w:tbl>
  <w:p w14:paraId="18D0C76E" w14:textId="77777777" w:rsidR="00D1639D" w:rsidRDefault="00D16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A040" w14:textId="77777777" w:rsidR="0034165D" w:rsidRDefault="003416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D"/>
    <w:rsid w:val="00301197"/>
    <w:rsid w:val="0034165D"/>
    <w:rsid w:val="00476384"/>
    <w:rsid w:val="008B28CF"/>
    <w:rsid w:val="00B0722E"/>
    <w:rsid w:val="00C17DCC"/>
    <w:rsid w:val="00D1639D"/>
    <w:rsid w:val="00D43D79"/>
    <w:rsid w:val="00D71315"/>
    <w:rsid w:val="00F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2F12"/>
  <w15:docId w15:val="{55EF7DA5-94A3-4787-B063-6B144A2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13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315"/>
  </w:style>
  <w:style w:type="paragraph" w:styleId="Piedepgina">
    <w:name w:val="footer"/>
    <w:basedOn w:val="Normal"/>
    <w:link w:val="PiedepginaCar"/>
    <w:uiPriority w:val="99"/>
    <w:unhideWhenUsed/>
    <w:rsid w:val="00D713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Ivan Rueda Blanco</cp:lastModifiedBy>
  <cp:revision>5</cp:revision>
  <dcterms:created xsi:type="dcterms:W3CDTF">2024-02-06T20:17:00Z</dcterms:created>
  <dcterms:modified xsi:type="dcterms:W3CDTF">2024-02-07T13:16:00Z</dcterms:modified>
</cp:coreProperties>
</file>