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D5D17" w14:textId="77777777" w:rsidR="006E4133" w:rsidRDefault="00393135">
      <w:pPr>
        <w:spacing w:after="0" w:line="240" w:lineRule="auto"/>
        <w:jc w:val="center"/>
        <w:rPr>
          <w:rFonts w:ascii="Arial" w:eastAsia="Arial" w:hAnsi="Arial" w:cs="Arial"/>
          <w:b/>
        </w:rPr>
      </w:pPr>
      <w:r>
        <w:rPr>
          <w:rFonts w:ascii="Arial" w:eastAsia="Arial" w:hAnsi="Arial" w:cs="Arial"/>
          <w:b/>
        </w:rPr>
        <w:t>OFICINA DE CONTROL DISCIPLINARIO INTERNO</w:t>
      </w:r>
    </w:p>
    <w:p w14:paraId="25A57F2F" w14:textId="77777777" w:rsidR="00AF552E" w:rsidRDefault="00AF552E">
      <w:pPr>
        <w:spacing w:after="0" w:line="240" w:lineRule="auto"/>
        <w:jc w:val="center"/>
        <w:rPr>
          <w:rFonts w:ascii="Arial" w:eastAsia="Arial" w:hAnsi="Arial" w:cs="Arial"/>
        </w:rPr>
      </w:pPr>
    </w:p>
    <w:p w14:paraId="5A29345D" w14:textId="77777777" w:rsidR="006E4133" w:rsidRDefault="00393135">
      <w:pPr>
        <w:spacing w:after="0" w:line="240" w:lineRule="auto"/>
        <w:jc w:val="center"/>
        <w:rPr>
          <w:rFonts w:ascii="Arial" w:eastAsia="Arial" w:hAnsi="Arial" w:cs="Arial"/>
          <w:b/>
        </w:rPr>
      </w:pPr>
      <w:bookmarkStart w:id="0" w:name="_heading=h.1j460nqme3g8" w:colFirst="0" w:colLast="0"/>
      <w:bookmarkEnd w:id="0"/>
      <w:r>
        <w:rPr>
          <w:rFonts w:ascii="Arial" w:eastAsia="Arial" w:hAnsi="Arial" w:cs="Arial"/>
          <w:b/>
        </w:rPr>
        <w:t>AUTO QUE ORDENA EL ARCHIVO DEFINITIVO DE UNA ACTUACIÓN</w:t>
      </w:r>
    </w:p>
    <w:p w14:paraId="79CABB1C" w14:textId="77777777" w:rsidR="006E4133" w:rsidRDefault="006E4133">
      <w:pPr>
        <w:spacing w:after="0" w:line="240" w:lineRule="auto"/>
        <w:jc w:val="center"/>
        <w:rPr>
          <w:rFonts w:ascii="Arial" w:eastAsia="Arial" w:hAnsi="Arial" w:cs="Arial"/>
        </w:rPr>
      </w:pPr>
      <w:bookmarkStart w:id="1" w:name="_heading=h.i7x1hlloqacg" w:colFirst="0" w:colLast="0"/>
      <w:bookmarkEnd w:id="1"/>
    </w:p>
    <w:p w14:paraId="71790D84" w14:textId="77777777" w:rsidR="006E4133" w:rsidRDefault="00393135">
      <w:pPr>
        <w:spacing w:after="0" w:line="240" w:lineRule="auto"/>
        <w:jc w:val="center"/>
        <w:rPr>
          <w:rFonts w:ascii="Arial" w:eastAsia="Arial" w:hAnsi="Arial" w:cs="Arial"/>
          <w:color w:val="0000FF"/>
        </w:rPr>
      </w:pPr>
      <w:r>
        <w:rPr>
          <w:rFonts w:ascii="Arial" w:eastAsia="Arial" w:hAnsi="Arial" w:cs="Arial"/>
        </w:rPr>
        <w:t xml:space="preserve">AUTO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consecutivo de la decisión]</w:t>
      </w:r>
    </w:p>
    <w:p w14:paraId="4C0873F8" w14:textId="77777777" w:rsidR="006E4133" w:rsidRDefault="006E4133">
      <w:pPr>
        <w:spacing w:after="0" w:line="240" w:lineRule="auto"/>
        <w:jc w:val="center"/>
        <w:rPr>
          <w:rFonts w:ascii="Arial" w:eastAsia="Arial" w:hAnsi="Arial" w:cs="Arial"/>
          <w:color w:val="FF0000"/>
        </w:rPr>
      </w:pPr>
    </w:p>
    <w:p w14:paraId="7B55C409" w14:textId="77777777" w:rsidR="006E4133" w:rsidRDefault="006E4133">
      <w:pPr>
        <w:spacing w:after="0" w:line="240" w:lineRule="auto"/>
        <w:jc w:val="both"/>
        <w:rPr>
          <w:rFonts w:ascii="Arial" w:eastAsia="Arial" w:hAnsi="Arial" w:cs="Arial"/>
          <w:b/>
        </w:rPr>
      </w:pPr>
    </w:p>
    <w:p w14:paraId="244E9065" w14:textId="77777777" w:rsidR="006E4133" w:rsidRDefault="00393135">
      <w:pPr>
        <w:spacing w:after="0" w:line="240" w:lineRule="auto"/>
        <w:jc w:val="both"/>
        <w:rPr>
          <w:rFonts w:ascii="Arial" w:eastAsia="Arial" w:hAnsi="Arial" w:cs="Arial"/>
          <w:color w:val="0000FF"/>
        </w:rPr>
      </w:pPr>
      <w:r>
        <w:rPr>
          <w:rFonts w:ascii="Arial" w:eastAsia="Arial" w:hAnsi="Arial" w:cs="Arial"/>
        </w:rPr>
        <w:t xml:space="preserve">Bogotá, D.C., </w:t>
      </w:r>
      <w:r>
        <w:rPr>
          <w:rFonts w:ascii="Arial" w:eastAsia="Arial" w:hAnsi="Arial" w:cs="Arial"/>
          <w:color w:val="FF0000"/>
        </w:rPr>
        <w:t xml:space="preserve"> </w:t>
      </w:r>
      <w:r>
        <w:rPr>
          <w:rFonts w:ascii="Arial" w:eastAsia="Arial" w:hAnsi="Arial" w:cs="Arial"/>
          <w:color w:val="0000FF"/>
        </w:rPr>
        <w:t>_____________</w:t>
      </w:r>
      <w:proofErr w:type="gramStart"/>
      <w:r>
        <w:rPr>
          <w:rFonts w:ascii="Arial" w:eastAsia="Arial" w:hAnsi="Arial" w:cs="Arial"/>
          <w:color w:val="0000FF"/>
        </w:rPr>
        <w:t>,[</w:t>
      </w:r>
      <w:proofErr w:type="gramEnd"/>
      <w:r>
        <w:rPr>
          <w:rFonts w:ascii="Arial" w:eastAsia="Arial" w:hAnsi="Arial" w:cs="Arial"/>
          <w:color w:val="0000FF"/>
        </w:rPr>
        <w:t>Escribir la fecha de expedición de la decisión]</w:t>
      </w:r>
    </w:p>
    <w:p w14:paraId="750647BB" w14:textId="77777777" w:rsidR="006E4133" w:rsidRDefault="006E4133">
      <w:pPr>
        <w:spacing w:after="0" w:line="240" w:lineRule="auto"/>
        <w:rPr>
          <w:rFonts w:ascii="Arial" w:eastAsia="Arial" w:hAnsi="Arial" w:cs="Arial"/>
        </w:rPr>
      </w:pPr>
    </w:p>
    <w:p w14:paraId="0CFAD75C" w14:textId="77777777" w:rsidR="006E4133" w:rsidRDefault="006E4133">
      <w:pPr>
        <w:spacing w:after="0" w:line="240" w:lineRule="auto"/>
        <w:rPr>
          <w:rFonts w:ascii="Arial" w:eastAsia="Arial" w:hAnsi="Arial" w:cs="Arial"/>
        </w:rPr>
      </w:pPr>
    </w:p>
    <w:p w14:paraId="0E2492CE" w14:textId="77777777" w:rsidR="006E4133" w:rsidRDefault="00393135">
      <w:pPr>
        <w:spacing w:after="0" w:line="240" w:lineRule="auto"/>
        <w:jc w:val="right"/>
        <w:rPr>
          <w:rFonts w:ascii="Arial" w:eastAsia="Arial" w:hAnsi="Arial" w:cs="Arial"/>
          <w:b/>
          <w:color w:val="0000FF"/>
        </w:rPr>
      </w:pPr>
      <w:r>
        <w:rPr>
          <w:rFonts w:ascii="Arial" w:eastAsia="Arial" w:hAnsi="Arial" w:cs="Arial"/>
        </w:rPr>
        <w:t xml:space="preserve">Expediente Disciplinario Nro. </w:t>
      </w:r>
      <w:r>
        <w:rPr>
          <w:rFonts w:ascii="Arial" w:eastAsia="Arial" w:hAnsi="Arial" w:cs="Arial"/>
          <w:color w:val="FF0000"/>
        </w:rPr>
        <w:t xml:space="preserve"> </w:t>
      </w:r>
      <w:r>
        <w:rPr>
          <w:rFonts w:ascii="Arial" w:eastAsia="Arial" w:hAnsi="Arial" w:cs="Arial"/>
          <w:color w:val="0000FF"/>
        </w:rPr>
        <w:t>____________</w:t>
      </w:r>
      <w:proofErr w:type="gramStart"/>
      <w:r>
        <w:rPr>
          <w:rFonts w:ascii="Arial" w:eastAsia="Arial" w:hAnsi="Arial" w:cs="Arial"/>
          <w:color w:val="0000FF"/>
        </w:rPr>
        <w:t>_[</w:t>
      </w:r>
      <w:proofErr w:type="gramEnd"/>
      <w:r>
        <w:rPr>
          <w:rFonts w:ascii="Arial" w:eastAsia="Arial" w:hAnsi="Arial" w:cs="Arial"/>
          <w:color w:val="0000FF"/>
        </w:rPr>
        <w:t>Escribir el número de radicación del expediente disciplinario]</w:t>
      </w:r>
    </w:p>
    <w:p w14:paraId="2C20AD06" w14:textId="77777777" w:rsidR="006E4133" w:rsidRDefault="006E4133">
      <w:pPr>
        <w:pBdr>
          <w:top w:val="nil"/>
          <w:left w:val="nil"/>
          <w:bottom w:val="nil"/>
          <w:right w:val="nil"/>
          <w:between w:val="nil"/>
        </w:pBdr>
        <w:spacing w:after="0" w:line="240" w:lineRule="auto"/>
        <w:jc w:val="both"/>
        <w:rPr>
          <w:rFonts w:ascii="Arial" w:eastAsia="Arial" w:hAnsi="Arial" w:cs="Arial"/>
        </w:rPr>
      </w:pPr>
    </w:p>
    <w:p w14:paraId="7C9A7DE4" w14:textId="77777777" w:rsidR="006E4133" w:rsidRDefault="00393135">
      <w:pPr>
        <w:spacing w:after="0" w:line="240" w:lineRule="auto"/>
        <w:jc w:val="both"/>
        <w:rPr>
          <w:rFonts w:ascii="Arial" w:eastAsia="Arial" w:hAnsi="Arial" w:cs="Arial"/>
        </w:rPr>
      </w:pPr>
      <w:r>
        <w:rPr>
          <w:rFonts w:ascii="Arial" w:eastAsia="Arial" w:hAnsi="Arial" w:cs="Arial"/>
        </w:rPr>
        <w:t>El (La) Jefe de la Oficina de Control Disciplinario Interno, en ejercicio de sus facultades legales, en especial, las conferidas por los Acuerdos 09 y 10 de 2022 expedidos por el Consejo Directivo Instituto Distrital de Gestión de Riesgos y Cambio Climático -</w:t>
      </w:r>
      <w:proofErr w:type="spellStart"/>
      <w:r>
        <w:rPr>
          <w:rFonts w:ascii="Arial" w:eastAsia="Arial" w:hAnsi="Arial" w:cs="Arial"/>
        </w:rPr>
        <w:t>Idiger</w:t>
      </w:r>
      <w:proofErr w:type="spellEnd"/>
      <w:r>
        <w:rPr>
          <w:rFonts w:ascii="Arial" w:eastAsia="Arial" w:hAnsi="Arial" w:cs="Arial"/>
        </w:rPr>
        <w:t xml:space="preserve">, y de conformidad con lo establecido en los Artículos </w:t>
      </w:r>
      <w:r>
        <w:rPr>
          <w:rFonts w:ascii="Arial" w:eastAsia="Arial" w:hAnsi="Arial" w:cs="Arial"/>
          <w:b/>
        </w:rPr>
        <w:t>90, 93, 211 y</w:t>
      </w:r>
      <w:r>
        <w:rPr>
          <w:rFonts w:ascii="Arial" w:eastAsia="Arial" w:hAnsi="Arial" w:cs="Arial"/>
        </w:rPr>
        <w:t xml:space="preserve"> siguientes del Código General Disciplinario; precede a pronunciarse sobre el mérito de las actuaciones adelantadas dentro del expediente de la referencia , teniendo en cuenta los siguientes:</w:t>
      </w:r>
    </w:p>
    <w:p w14:paraId="4DDC954E" w14:textId="77777777" w:rsidR="006E4133" w:rsidRDefault="006E4133">
      <w:pPr>
        <w:spacing w:after="0" w:line="240" w:lineRule="auto"/>
        <w:jc w:val="both"/>
        <w:rPr>
          <w:rFonts w:ascii="Arial" w:eastAsia="Arial" w:hAnsi="Arial" w:cs="Arial"/>
        </w:rPr>
      </w:pPr>
    </w:p>
    <w:p w14:paraId="2258A662" w14:textId="77777777" w:rsidR="006E4133" w:rsidRDefault="00393135">
      <w:pPr>
        <w:spacing w:after="0" w:line="240" w:lineRule="auto"/>
        <w:jc w:val="center"/>
        <w:rPr>
          <w:rFonts w:ascii="Arial" w:eastAsia="Arial" w:hAnsi="Arial" w:cs="Arial"/>
          <w:b/>
        </w:rPr>
      </w:pPr>
      <w:r>
        <w:rPr>
          <w:rFonts w:ascii="Arial" w:eastAsia="Arial" w:hAnsi="Arial" w:cs="Arial"/>
          <w:b/>
        </w:rPr>
        <w:t>HECHOS</w:t>
      </w:r>
    </w:p>
    <w:p w14:paraId="3DF3B74C" w14:textId="77777777" w:rsidR="006E4133" w:rsidRDefault="006E4133">
      <w:pPr>
        <w:spacing w:after="0" w:line="240" w:lineRule="auto"/>
        <w:jc w:val="both"/>
        <w:rPr>
          <w:rFonts w:ascii="Arial" w:eastAsia="Arial" w:hAnsi="Arial" w:cs="Arial"/>
        </w:rPr>
      </w:pPr>
    </w:p>
    <w:p w14:paraId="49CBB334" w14:textId="77777777" w:rsidR="006E4133" w:rsidRDefault="00393135">
      <w:pPr>
        <w:spacing w:after="0" w:line="240" w:lineRule="auto"/>
        <w:jc w:val="both"/>
        <w:rPr>
          <w:rFonts w:ascii="Arial" w:eastAsia="Arial" w:hAnsi="Arial" w:cs="Arial"/>
          <w:color w:val="0000FF"/>
        </w:rPr>
      </w:pPr>
      <w:r>
        <w:rPr>
          <w:rFonts w:ascii="Arial" w:eastAsia="Arial" w:hAnsi="Arial" w:cs="Arial"/>
          <w:b/>
        </w:rPr>
        <w:t xml:space="preserve">El día </w:t>
      </w:r>
      <w:r>
        <w:rPr>
          <w:rFonts w:ascii="Arial" w:eastAsia="Arial" w:hAnsi="Arial" w:cs="Arial"/>
          <w:color w:val="FF0000"/>
        </w:rPr>
        <w:t xml:space="preserve"> </w:t>
      </w:r>
      <w:r>
        <w:rPr>
          <w:rFonts w:ascii="Arial" w:eastAsia="Arial" w:hAnsi="Arial" w:cs="Arial"/>
          <w:color w:val="0000FF"/>
        </w:rPr>
        <w:t>_____________ [Escribir la fecha en que se recibió la noticia]</w:t>
      </w:r>
      <w:r>
        <w:rPr>
          <w:rFonts w:ascii="Arial" w:eastAsia="Arial" w:hAnsi="Arial" w:cs="Arial"/>
        </w:rPr>
        <w:t xml:space="preserve">, mediante escrito con radicación </w:t>
      </w:r>
      <w:proofErr w:type="spellStart"/>
      <w:r>
        <w:rPr>
          <w:rFonts w:ascii="Arial" w:eastAsia="Arial" w:hAnsi="Arial" w:cs="Arial"/>
        </w:rPr>
        <w:t>Idiger</w:t>
      </w:r>
      <w:proofErr w:type="spellEnd"/>
      <w:r>
        <w:rPr>
          <w:rFonts w:ascii="Arial" w:eastAsia="Arial" w:hAnsi="Arial" w:cs="Arial"/>
        </w:rPr>
        <w:t xml:space="preserve"> Nro. </w:t>
      </w:r>
      <w:r>
        <w:rPr>
          <w:rFonts w:ascii="Arial" w:eastAsia="Arial" w:hAnsi="Arial" w:cs="Arial"/>
          <w:color w:val="FF0000"/>
        </w:rPr>
        <w:t xml:space="preserve"> </w:t>
      </w:r>
      <w:r>
        <w:rPr>
          <w:rFonts w:ascii="Arial" w:eastAsia="Arial" w:hAnsi="Arial" w:cs="Arial"/>
          <w:color w:val="0000FF"/>
        </w:rPr>
        <w:t>_____________ [indicar el consecutivo que el sistema de correspondencia le asignó a la noticia disciplinaria, que puede ser interno o externo]</w:t>
      </w:r>
      <w:r>
        <w:rPr>
          <w:rFonts w:ascii="Arial" w:eastAsia="Arial" w:hAnsi="Arial" w:cs="Arial"/>
          <w:color w:val="00B0F0"/>
        </w:rPr>
        <w:t xml:space="preserve">, </w:t>
      </w:r>
      <w:r>
        <w:rPr>
          <w:rFonts w:ascii="Arial" w:eastAsia="Arial" w:hAnsi="Arial" w:cs="Arial"/>
        </w:rPr>
        <w:t xml:space="preserve">este Despacho recibió </w:t>
      </w:r>
      <w:r>
        <w:rPr>
          <w:rFonts w:ascii="Arial" w:eastAsia="Arial" w:hAnsi="Arial" w:cs="Arial"/>
          <w:color w:val="0000FF"/>
        </w:rPr>
        <w:t xml:space="preserve">_____________ [indicar el tipo de noticia disciplinaria, esto es: queja o informe] </w:t>
      </w:r>
      <w:r>
        <w:rPr>
          <w:rFonts w:ascii="Arial" w:eastAsia="Arial" w:hAnsi="Arial" w:cs="Arial"/>
        </w:rPr>
        <w:t xml:space="preserve">presentado por </w:t>
      </w:r>
      <w:r>
        <w:rPr>
          <w:rFonts w:ascii="Arial" w:eastAsia="Arial" w:hAnsi="Arial" w:cs="Arial"/>
          <w:color w:val="0000FF"/>
        </w:rPr>
        <w:t xml:space="preserve">_____________ [indicar la dependencia que presenta el informe, o el nombre del (la)  servidor(a) público(a) o el nombre del (la) quejoso(a)]. </w:t>
      </w:r>
    </w:p>
    <w:p w14:paraId="26A6AE81" w14:textId="77777777" w:rsidR="006E4133" w:rsidRDefault="006E4133">
      <w:pPr>
        <w:spacing w:after="0" w:line="240" w:lineRule="auto"/>
        <w:jc w:val="both"/>
        <w:rPr>
          <w:rFonts w:ascii="Arial" w:eastAsia="Arial" w:hAnsi="Arial" w:cs="Arial"/>
          <w:color w:val="0000FF"/>
        </w:rPr>
      </w:pPr>
    </w:p>
    <w:p w14:paraId="638151D2" w14:textId="77777777" w:rsidR="006E4133" w:rsidRDefault="00393135">
      <w:pPr>
        <w:spacing w:after="0" w:line="240" w:lineRule="auto"/>
        <w:jc w:val="both"/>
        <w:rPr>
          <w:rFonts w:ascii="Arial" w:eastAsia="Arial" w:hAnsi="Arial" w:cs="Arial"/>
          <w:b/>
        </w:rPr>
      </w:pPr>
      <w:r>
        <w:rPr>
          <w:rFonts w:ascii="Arial" w:eastAsia="Arial" w:hAnsi="Arial" w:cs="Arial"/>
          <w:color w:val="0000FF"/>
        </w:rPr>
        <w:t>[Resumir o transcribir la posible irregularidad que se describe en el escrito]</w:t>
      </w:r>
    </w:p>
    <w:p w14:paraId="732CBFA6" w14:textId="77777777" w:rsidR="006E4133" w:rsidRDefault="006E4133">
      <w:pPr>
        <w:spacing w:after="0" w:line="240" w:lineRule="auto"/>
        <w:jc w:val="both"/>
        <w:rPr>
          <w:rFonts w:ascii="Arial" w:eastAsia="Arial" w:hAnsi="Arial" w:cs="Arial"/>
          <w:b/>
        </w:rPr>
      </w:pPr>
    </w:p>
    <w:p w14:paraId="16C145C2" w14:textId="77777777" w:rsidR="006E4133" w:rsidRDefault="00393135">
      <w:pPr>
        <w:spacing w:after="0" w:line="240" w:lineRule="auto"/>
        <w:jc w:val="center"/>
        <w:rPr>
          <w:rFonts w:ascii="Arial" w:eastAsia="Arial" w:hAnsi="Arial" w:cs="Arial"/>
          <w:b/>
        </w:rPr>
      </w:pPr>
      <w:r>
        <w:rPr>
          <w:rFonts w:ascii="Arial" w:eastAsia="Arial" w:hAnsi="Arial" w:cs="Arial"/>
          <w:b/>
        </w:rPr>
        <w:t>ACTUACIONES PROCESALES</w:t>
      </w:r>
    </w:p>
    <w:p w14:paraId="0F9DE019" w14:textId="77777777" w:rsidR="006E4133" w:rsidRDefault="006E4133">
      <w:pPr>
        <w:spacing w:after="0" w:line="240" w:lineRule="auto"/>
        <w:rPr>
          <w:rFonts w:ascii="Arial" w:eastAsia="Arial" w:hAnsi="Arial" w:cs="Arial"/>
          <w:b/>
        </w:rPr>
      </w:pPr>
    </w:p>
    <w:p w14:paraId="36AAD089" w14:textId="77777777" w:rsidR="006E4133" w:rsidRDefault="00393135">
      <w:pPr>
        <w:numPr>
          <w:ilvl w:val="0"/>
          <w:numId w:val="1"/>
        </w:numPr>
        <w:spacing w:after="0" w:line="240" w:lineRule="auto"/>
        <w:rPr>
          <w:b/>
        </w:rPr>
      </w:pPr>
      <w:r>
        <w:rPr>
          <w:rFonts w:ascii="Arial" w:eastAsia="Arial" w:hAnsi="Arial" w:cs="Arial"/>
          <w:b/>
        </w:rPr>
        <w:t xml:space="preserve">INDAGACIÓN PREVIA </w:t>
      </w:r>
      <w:r>
        <w:rPr>
          <w:rFonts w:ascii="Arial" w:eastAsia="Arial" w:hAnsi="Arial" w:cs="Arial"/>
          <w:color w:val="0000FF"/>
        </w:rPr>
        <w:t>[Verificar si es que hubo lugar a esta etapa]</w:t>
      </w:r>
    </w:p>
    <w:p w14:paraId="520EED1D" w14:textId="77777777" w:rsidR="006E4133" w:rsidRDefault="006E4133">
      <w:pPr>
        <w:spacing w:after="0" w:line="240" w:lineRule="auto"/>
        <w:jc w:val="both"/>
        <w:rPr>
          <w:rFonts w:ascii="Arial" w:eastAsia="Arial" w:hAnsi="Arial" w:cs="Arial"/>
        </w:rPr>
      </w:pPr>
    </w:p>
    <w:p w14:paraId="21AB471B" w14:textId="77777777" w:rsidR="006E4133" w:rsidRDefault="00393135">
      <w:pPr>
        <w:spacing w:after="0" w:line="240" w:lineRule="auto"/>
        <w:jc w:val="both"/>
        <w:rPr>
          <w:rFonts w:ascii="Arial" w:eastAsia="Arial" w:hAnsi="Arial" w:cs="Arial"/>
          <w:b/>
        </w:rPr>
      </w:pPr>
      <w:r>
        <w:rPr>
          <w:rFonts w:ascii="Arial" w:eastAsia="Arial" w:hAnsi="Arial" w:cs="Arial"/>
        </w:rPr>
        <w:t xml:space="preserve">El día </w:t>
      </w:r>
      <w:r>
        <w:rPr>
          <w:rFonts w:ascii="Arial" w:eastAsia="Arial" w:hAnsi="Arial" w:cs="Arial"/>
          <w:color w:val="0000FF"/>
        </w:rPr>
        <w:t>_____________ [indica fecha en que se adoptó la decisión que ordenó la apertura de indagación previa]</w:t>
      </w:r>
      <w:r>
        <w:rPr>
          <w:rFonts w:ascii="Arial" w:eastAsia="Arial" w:hAnsi="Arial" w:cs="Arial"/>
        </w:rPr>
        <w:t xml:space="preserve">, mediante Auto Nro. </w:t>
      </w:r>
      <w:r>
        <w:rPr>
          <w:rFonts w:ascii="Arial" w:eastAsia="Arial" w:hAnsi="Arial" w:cs="Arial"/>
          <w:color w:val="0000FF"/>
        </w:rPr>
        <w:t>[indicar el consecutivo asignado a la decisión]</w:t>
      </w:r>
      <w:r>
        <w:rPr>
          <w:rFonts w:ascii="Arial" w:eastAsia="Arial" w:hAnsi="Arial" w:cs="Arial"/>
        </w:rPr>
        <w:t xml:space="preserve">, y con base a los hechos arriba descritos, este Despacho ordenó apertura de indagación previa. </w:t>
      </w:r>
    </w:p>
    <w:p w14:paraId="42D39AEB" w14:textId="77777777" w:rsidR="006E4133" w:rsidRDefault="006E4133">
      <w:pPr>
        <w:spacing w:after="0" w:line="240" w:lineRule="auto"/>
        <w:rPr>
          <w:rFonts w:ascii="Arial" w:eastAsia="Arial" w:hAnsi="Arial" w:cs="Arial"/>
          <w:b/>
        </w:rPr>
      </w:pPr>
      <w:bookmarkStart w:id="2" w:name="_GoBack"/>
      <w:bookmarkEnd w:id="2"/>
    </w:p>
    <w:p w14:paraId="4AEB077B" w14:textId="77777777" w:rsidR="006E4133" w:rsidRDefault="006E4133">
      <w:pPr>
        <w:spacing w:after="0" w:line="240" w:lineRule="auto"/>
        <w:rPr>
          <w:rFonts w:ascii="Arial" w:eastAsia="Arial" w:hAnsi="Arial" w:cs="Arial"/>
          <w:b/>
        </w:rPr>
      </w:pPr>
    </w:p>
    <w:p w14:paraId="358AD8EB" w14:textId="77777777" w:rsidR="006E4133" w:rsidRDefault="00393135">
      <w:pPr>
        <w:numPr>
          <w:ilvl w:val="0"/>
          <w:numId w:val="1"/>
        </w:numPr>
        <w:spacing w:after="0" w:line="240" w:lineRule="auto"/>
        <w:rPr>
          <w:rFonts w:ascii="Arial" w:eastAsia="Arial" w:hAnsi="Arial" w:cs="Arial"/>
          <w:b/>
        </w:rPr>
      </w:pPr>
      <w:r>
        <w:rPr>
          <w:rFonts w:ascii="Arial" w:eastAsia="Arial" w:hAnsi="Arial" w:cs="Arial"/>
          <w:b/>
        </w:rPr>
        <w:t xml:space="preserve">INVESTIGACIÓN DISCIPLINARIA </w:t>
      </w:r>
      <w:r>
        <w:rPr>
          <w:rFonts w:ascii="Arial" w:eastAsia="Arial" w:hAnsi="Arial" w:cs="Arial"/>
          <w:color w:val="0000FF"/>
        </w:rPr>
        <w:t>[Verificar si es que hubo lugar a esta etapa]</w:t>
      </w:r>
    </w:p>
    <w:p w14:paraId="2AB0840B" w14:textId="77777777" w:rsidR="006E4133" w:rsidRDefault="006E4133">
      <w:pPr>
        <w:spacing w:after="0" w:line="240" w:lineRule="auto"/>
        <w:jc w:val="both"/>
        <w:rPr>
          <w:rFonts w:ascii="Arial" w:eastAsia="Arial" w:hAnsi="Arial" w:cs="Arial"/>
        </w:rPr>
      </w:pPr>
    </w:p>
    <w:p w14:paraId="50C65736" w14:textId="77777777" w:rsidR="006E4133" w:rsidRDefault="00393135">
      <w:pPr>
        <w:spacing w:after="0" w:line="240" w:lineRule="auto"/>
        <w:jc w:val="both"/>
        <w:rPr>
          <w:rFonts w:ascii="Arial" w:eastAsia="Arial" w:hAnsi="Arial" w:cs="Arial"/>
        </w:rPr>
      </w:pPr>
      <w:bookmarkStart w:id="3" w:name="_heading=h.gjdgxs" w:colFirst="0" w:colLast="0"/>
      <w:bookmarkEnd w:id="3"/>
      <w:r>
        <w:rPr>
          <w:rFonts w:ascii="Arial" w:eastAsia="Arial" w:hAnsi="Arial" w:cs="Arial"/>
        </w:rPr>
        <w:lastRenderedPageBreak/>
        <w:t xml:space="preserve">El día </w:t>
      </w:r>
      <w:r>
        <w:rPr>
          <w:rFonts w:ascii="Arial" w:eastAsia="Arial" w:hAnsi="Arial" w:cs="Arial"/>
          <w:color w:val="0000FF"/>
        </w:rPr>
        <w:t>_____________ [indica fecha en que se adoptó la decisión que ordenó la apertura de investigación disciplinaria]</w:t>
      </w:r>
      <w:r>
        <w:rPr>
          <w:rFonts w:ascii="Arial" w:eastAsia="Arial" w:hAnsi="Arial" w:cs="Arial"/>
        </w:rPr>
        <w:t xml:space="preserve">, mediante Auto Nro. ___________ </w:t>
      </w:r>
      <w:r>
        <w:rPr>
          <w:rFonts w:ascii="Arial" w:eastAsia="Arial" w:hAnsi="Arial" w:cs="Arial"/>
          <w:color w:val="0000FF"/>
        </w:rPr>
        <w:t>[indicar el consecutivo asignado a la decisión]</w:t>
      </w:r>
      <w:r>
        <w:rPr>
          <w:rFonts w:ascii="Arial" w:eastAsia="Arial" w:hAnsi="Arial" w:cs="Arial"/>
        </w:rPr>
        <w:t xml:space="preserve">, este Despacho ordenó abrir investigación disciplinaria en contra del (la) (ex) servidor(a) público(a)  </w:t>
      </w:r>
      <w:r>
        <w:rPr>
          <w:rFonts w:ascii="Arial" w:eastAsia="Arial" w:hAnsi="Arial" w:cs="Arial"/>
          <w:color w:val="0000FF"/>
        </w:rPr>
        <w:t>__________________</w:t>
      </w:r>
      <w:r>
        <w:rPr>
          <w:rFonts w:ascii="Arial" w:eastAsia="Arial" w:hAnsi="Arial" w:cs="Arial"/>
        </w:rPr>
        <w:t xml:space="preserve"> </w:t>
      </w:r>
      <w:r>
        <w:rPr>
          <w:rFonts w:ascii="Arial" w:eastAsia="Arial" w:hAnsi="Arial" w:cs="Arial"/>
          <w:color w:val="0000FF"/>
        </w:rPr>
        <w:t>[escribir el nombre del (la) investigado (a), documento de identificación y cargo que desempeñaba para la fecha de los hechos].</w:t>
      </w:r>
    </w:p>
    <w:p w14:paraId="640C9BD1" w14:textId="77777777" w:rsidR="006E4133" w:rsidRDefault="006E4133">
      <w:pPr>
        <w:widowControl w:val="0"/>
        <w:pBdr>
          <w:top w:val="nil"/>
          <w:left w:val="nil"/>
          <w:bottom w:val="nil"/>
          <w:right w:val="nil"/>
          <w:between w:val="nil"/>
        </w:pBdr>
        <w:tabs>
          <w:tab w:val="left" w:pos="822"/>
        </w:tabs>
        <w:spacing w:after="0" w:line="240" w:lineRule="auto"/>
        <w:rPr>
          <w:rFonts w:ascii="Arial" w:eastAsia="Arial" w:hAnsi="Arial" w:cs="Arial"/>
          <w:b/>
        </w:rPr>
      </w:pPr>
    </w:p>
    <w:p w14:paraId="52C27BAA" w14:textId="77777777" w:rsidR="006E4133" w:rsidRDefault="00393135">
      <w:pPr>
        <w:spacing w:after="0" w:line="240" w:lineRule="auto"/>
        <w:jc w:val="both"/>
        <w:rPr>
          <w:rFonts w:ascii="Arial" w:eastAsia="Arial" w:hAnsi="Arial" w:cs="Arial"/>
        </w:rPr>
      </w:pPr>
      <w:r>
        <w:rPr>
          <w:rFonts w:ascii="Arial" w:eastAsia="Arial" w:hAnsi="Arial" w:cs="Arial"/>
        </w:rPr>
        <w:t xml:space="preserve">El día </w:t>
      </w:r>
      <w:r>
        <w:rPr>
          <w:rFonts w:ascii="Arial" w:eastAsia="Arial" w:hAnsi="Arial" w:cs="Arial"/>
          <w:color w:val="0000FF"/>
        </w:rPr>
        <w:t xml:space="preserve">_____________  [indicar la fecha en que se adoptó la decisión que declaró el cierre de y ordenó correr traslado para alegatos </w:t>
      </w:r>
      <w:proofErr w:type="spellStart"/>
      <w:r>
        <w:rPr>
          <w:rFonts w:ascii="Arial" w:eastAsia="Arial" w:hAnsi="Arial" w:cs="Arial"/>
          <w:color w:val="0000FF"/>
        </w:rPr>
        <w:t>precalificatorios</w:t>
      </w:r>
      <w:proofErr w:type="spellEnd"/>
      <w:r>
        <w:rPr>
          <w:rFonts w:ascii="Arial" w:eastAsia="Arial" w:hAnsi="Arial" w:cs="Arial"/>
        </w:rPr>
        <w:t xml:space="preserve">, mediante Auto Nro. __________ </w:t>
      </w:r>
      <w:r>
        <w:rPr>
          <w:rFonts w:ascii="Arial" w:eastAsia="Arial" w:hAnsi="Arial" w:cs="Arial"/>
          <w:color w:val="0000FF"/>
        </w:rPr>
        <w:t>[indicar el consecutivo asignado a la decisión]</w:t>
      </w:r>
      <w:r>
        <w:rPr>
          <w:rFonts w:ascii="Arial" w:eastAsia="Arial" w:hAnsi="Arial" w:cs="Arial"/>
        </w:rPr>
        <w:t xml:space="preserve">, se declaró el cierre de la investigación y se ordenó correr traslado para que los sujetos procesales presentaran sus alegatos </w:t>
      </w:r>
      <w:proofErr w:type="spellStart"/>
      <w:r>
        <w:rPr>
          <w:rFonts w:ascii="Arial" w:eastAsia="Arial" w:hAnsi="Arial" w:cs="Arial"/>
        </w:rPr>
        <w:t>precalificatorios</w:t>
      </w:r>
      <w:proofErr w:type="spellEnd"/>
      <w:r>
        <w:rPr>
          <w:rFonts w:ascii="Arial" w:eastAsia="Arial" w:hAnsi="Arial" w:cs="Arial"/>
        </w:rPr>
        <w:t xml:space="preserve">. </w:t>
      </w:r>
    </w:p>
    <w:p w14:paraId="0A0F0154" w14:textId="77777777" w:rsidR="006E4133" w:rsidRDefault="006E4133">
      <w:pPr>
        <w:widowControl w:val="0"/>
        <w:pBdr>
          <w:top w:val="nil"/>
          <w:left w:val="nil"/>
          <w:bottom w:val="nil"/>
          <w:right w:val="nil"/>
          <w:between w:val="nil"/>
        </w:pBdr>
        <w:tabs>
          <w:tab w:val="left" w:pos="822"/>
        </w:tabs>
        <w:spacing w:after="0" w:line="240" w:lineRule="auto"/>
        <w:rPr>
          <w:rFonts w:ascii="Arial" w:eastAsia="Arial" w:hAnsi="Arial" w:cs="Arial"/>
          <w:b/>
        </w:rPr>
      </w:pPr>
    </w:p>
    <w:p w14:paraId="7CB29B73" w14:textId="77777777" w:rsidR="006E4133" w:rsidRDefault="006E4133">
      <w:pPr>
        <w:widowControl w:val="0"/>
        <w:pBdr>
          <w:top w:val="nil"/>
          <w:left w:val="nil"/>
          <w:bottom w:val="nil"/>
          <w:right w:val="nil"/>
          <w:between w:val="nil"/>
        </w:pBdr>
        <w:tabs>
          <w:tab w:val="left" w:pos="822"/>
        </w:tabs>
        <w:spacing w:after="0" w:line="240" w:lineRule="auto"/>
        <w:rPr>
          <w:rFonts w:ascii="Arial" w:eastAsia="Arial" w:hAnsi="Arial" w:cs="Arial"/>
          <w:b/>
        </w:rPr>
      </w:pPr>
    </w:p>
    <w:p w14:paraId="6B0283DC" w14:textId="77777777" w:rsidR="006E4133" w:rsidRDefault="00393135">
      <w:pPr>
        <w:numPr>
          <w:ilvl w:val="0"/>
          <w:numId w:val="1"/>
        </w:numPr>
        <w:pBdr>
          <w:top w:val="nil"/>
          <w:left w:val="nil"/>
          <w:bottom w:val="nil"/>
          <w:right w:val="nil"/>
          <w:between w:val="nil"/>
        </w:pBdr>
        <w:spacing w:after="0" w:line="240" w:lineRule="auto"/>
        <w:rPr>
          <w:rFonts w:ascii="Arial" w:eastAsia="Arial" w:hAnsi="Arial" w:cs="Arial"/>
          <w:b/>
        </w:rPr>
      </w:pPr>
      <w:r>
        <w:rPr>
          <w:rFonts w:ascii="Arial" w:eastAsia="Arial" w:hAnsi="Arial" w:cs="Arial"/>
          <w:b/>
          <w:color w:val="000000"/>
        </w:rPr>
        <w:t xml:space="preserve">VERSIÓN LIBRE </w:t>
      </w:r>
      <w:r>
        <w:rPr>
          <w:rFonts w:ascii="Arial" w:eastAsia="Arial" w:hAnsi="Arial" w:cs="Arial"/>
          <w:b/>
        </w:rPr>
        <w:t xml:space="preserve"> </w:t>
      </w:r>
      <w:r>
        <w:rPr>
          <w:rFonts w:ascii="Arial" w:eastAsia="Arial" w:hAnsi="Arial" w:cs="Arial"/>
          <w:color w:val="0000FF"/>
        </w:rPr>
        <w:t>[Verificar si es que hubo lugar a esta etapa]</w:t>
      </w:r>
    </w:p>
    <w:p w14:paraId="5A897D24" w14:textId="77777777" w:rsidR="006E4133" w:rsidRDefault="006E4133">
      <w:pPr>
        <w:spacing w:after="0" w:line="240" w:lineRule="auto"/>
        <w:rPr>
          <w:rFonts w:ascii="Arial" w:eastAsia="Arial" w:hAnsi="Arial" w:cs="Arial"/>
          <w:b/>
        </w:rPr>
      </w:pPr>
    </w:p>
    <w:p w14:paraId="6792AF68" w14:textId="77777777" w:rsidR="006E4133" w:rsidRDefault="00393135">
      <w:pPr>
        <w:spacing w:after="0" w:line="240" w:lineRule="auto"/>
        <w:jc w:val="both"/>
        <w:rPr>
          <w:rFonts w:ascii="Arial" w:eastAsia="Arial" w:hAnsi="Arial" w:cs="Arial"/>
          <w:color w:val="0000FF"/>
        </w:rPr>
      </w:pPr>
      <w:r>
        <w:rPr>
          <w:rFonts w:ascii="Arial" w:eastAsia="Arial" w:hAnsi="Arial" w:cs="Arial"/>
        </w:rPr>
        <w:t xml:space="preserve">El día </w:t>
      </w:r>
      <w:r>
        <w:rPr>
          <w:rFonts w:ascii="Arial" w:eastAsia="Arial" w:hAnsi="Arial" w:cs="Arial"/>
          <w:color w:val="0000FF"/>
        </w:rPr>
        <w:t>_____________ [indica fecha en que se recibió la versión libre], e</w:t>
      </w:r>
      <w:r>
        <w:rPr>
          <w:rFonts w:ascii="Arial" w:eastAsia="Arial" w:hAnsi="Arial" w:cs="Arial"/>
        </w:rPr>
        <w:t>ste Despacho recibió la versión libre rendida por el (la) disciplinable sobre los hechos materia de investigación, en los siguientes términos:</w:t>
      </w:r>
      <w:r>
        <w:rPr>
          <w:rFonts w:ascii="Arial" w:eastAsia="Arial" w:hAnsi="Arial" w:cs="Arial"/>
          <w:color w:val="0000FF"/>
        </w:rPr>
        <w:t xml:space="preserve"> [hacer resumen de la declaración rendida]</w:t>
      </w:r>
    </w:p>
    <w:p w14:paraId="0160271D" w14:textId="77777777" w:rsidR="006E4133" w:rsidRDefault="006E4133">
      <w:pPr>
        <w:spacing w:after="0" w:line="240" w:lineRule="auto"/>
        <w:rPr>
          <w:rFonts w:ascii="Arial" w:eastAsia="Arial" w:hAnsi="Arial" w:cs="Arial"/>
          <w:b/>
        </w:rPr>
      </w:pPr>
    </w:p>
    <w:p w14:paraId="60C94073" w14:textId="77777777" w:rsidR="006E4133" w:rsidRDefault="00393135">
      <w:pPr>
        <w:spacing w:after="0" w:line="240" w:lineRule="auto"/>
        <w:jc w:val="center"/>
        <w:rPr>
          <w:rFonts w:ascii="Arial" w:eastAsia="Arial" w:hAnsi="Arial" w:cs="Arial"/>
          <w:b/>
        </w:rPr>
      </w:pPr>
      <w:r>
        <w:rPr>
          <w:rFonts w:ascii="Arial" w:eastAsia="Arial" w:hAnsi="Arial" w:cs="Arial"/>
          <w:b/>
        </w:rPr>
        <w:t>PRUEBAS</w:t>
      </w:r>
    </w:p>
    <w:p w14:paraId="23BA6F78" w14:textId="77777777" w:rsidR="006E4133" w:rsidRDefault="006E4133">
      <w:pPr>
        <w:spacing w:after="0" w:line="240" w:lineRule="auto"/>
        <w:jc w:val="both"/>
        <w:rPr>
          <w:rFonts w:ascii="Arial" w:eastAsia="Arial" w:hAnsi="Arial" w:cs="Arial"/>
        </w:rPr>
      </w:pPr>
    </w:p>
    <w:p w14:paraId="42531EEB" w14:textId="77777777" w:rsidR="006E4133" w:rsidRDefault="00393135">
      <w:pPr>
        <w:spacing w:after="0" w:line="240" w:lineRule="auto"/>
        <w:jc w:val="both"/>
        <w:rPr>
          <w:rFonts w:ascii="Arial" w:eastAsia="Arial" w:hAnsi="Arial" w:cs="Arial"/>
        </w:rPr>
      </w:pPr>
      <w:r>
        <w:rPr>
          <w:rFonts w:ascii="Arial" w:eastAsia="Arial" w:hAnsi="Arial" w:cs="Arial"/>
        </w:rPr>
        <w:t>En desarrollo de la actuación disciplinaria se recolectaron las siguientes pruebas:</w:t>
      </w:r>
    </w:p>
    <w:p w14:paraId="09D5EC6D" w14:textId="77777777" w:rsidR="006E4133" w:rsidRDefault="006E4133">
      <w:pPr>
        <w:spacing w:after="0" w:line="240" w:lineRule="auto"/>
        <w:rPr>
          <w:rFonts w:ascii="Arial" w:eastAsia="Arial" w:hAnsi="Arial" w:cs="Arial"/>
        </w:rPr>
      </w:pPr>
    </w:p>
    <w:p w14:paraId="6EDBB6E9" w14:textId="77777777" w:rsidR="006E4133" w:rsidRDefault="00393135">
      <w:pPr>
        <w:spacing w:after="0" w:line="240" w:lineRule="auto"/>
        <w:rPr>
          <w:rFonts w:ascii="Arial" w:eastAsia="Arial" w:hAnsi="Arial" w:cs="Arial"/>
          <w:color w:val="0000FF"/>
        </w:rPr>
      </w:pPr>
      <w:r>
        <w:rPr>
          <w:rFonts w:ascii="Arial" w:eastAsia="Arial" w:hAnsi="Arial" w:cs="Arial"/>
          <w:color w:val="0000FF"/>
        </w:rPr>
        <w:t>[Enlistar las pruebas recolectadas dentro de la actuación disciplinaria]</w:t>
      </w:r>
    </w:p>
    <w:p w14:paraId="7E04F403" w14:textId="77777777" w:rsidR="006E4133" w:rsidRDefault="006E4133">
      <w:pPr>
        <w:spacing w:after="0" w:line="240" w:lineRule="auto"/>
        <w:rPr>
          <w:rFonts w:ascii="Arial" w:eastAsia="Arial" w:hAnsi="Arial" w:cs="Arial"/>
          <w:b/>
        </w:rPr>
      </w:pPr>
    </w:p>
    <w:p w14:paraId="1F122289" w14:textId="77777777" w:rsidR="006E4133" w:rsidRDefault="00393135">
      <w:pPr>
        <w:spacing w:after="0" w:line="240" w:lineRule="auto"/>
        <w:jc w:val="center"/>
        <w:rPr>
          <w:rFonts w:ascii="Arial" w:eastAsia="Arial" w:hAnsi="Arial" w:cs="Arial"/>
          <w:b/>
        </w:rPr>
      </w:pPr>
      <w:r>
        <w:rPr>
          <w:rFonts w:ascii="Arial" w:eastAsia="Arial" w:hAnsi="Arial" w:cs="Arial"/>
          <w:b/>
        </w:rPr>
        <w:t>CONSIDERACIONES</w:t>
      </w:r>
    </w:p>
    <w:p w14:paraId="15C39699" w14:textId="77777777" w:rsidR="006E4133" w:rsidRDefault="006E4133">
      <w:pPr>
        <w:spacing w:after="0" w:line="240" w:lineRule="auto"/>
        <w:jc w:val="both"/>
        <w:rPr>
          <w:rFonts w:ascii="Arial" w:eastAsia="Arial" w:hAnsi="Arial" w:cs="Arial"/>
          <w:b/>
        </w:rPr>
      </w:pPr>
    </w:p>
    <w:p w14:paraId="0B75213C" w14:textId="77777777" w:rsidR="006E4133" w:rsidRDefault="00393135">
      <w:pPr>
        <w:spacing w:after="0" w:line="240" w:lineRule="auto"/>
        <w:jc w:val="both"/>
        <w:rPr>
          <w:rFonts w:ascii="Arial" w:eastAsia="Arial" w:hAnsi="Arial" w:cs="Arial"/>
        </w:rPr>
      </w:pPr>
      <w:r>
        <w:rPr>
          <w:rFonts w:ascii="Arial" w:eastAsia="Arial" w:hAnsi="Arial" w:cs="Arial"/>
        </w:rPr>
        <w:t xml:space="preserve">En el presente caso, corresponde esclarecer </w:t>
      </w:r>
      <w:r>
        <w:rPr>
          <w:rFonts w:ascii="Arial" w:eastAsia="Arial" w:hAnsi="Arial" w:cs="Arial"/>
          <w:color w:val="0000FF"/>
        </w:rPr>
        <w:t xml:space="preserve">______________ [indicar los hechos disciplinariamente relevantes por los que se ordenó abrir investigación disciplinaria en contra del (la) (ex)servidor(a) público(a)] </w:t>
      </w:r>
    </w:p>
    <w:p w14:paraId="2788B05F" w14:textId="77777777" w:rsidR="006E4133" w:rsidRDefault="006E4133">
      <w:pPr>
        <w:pBdr>
          <w:top w:val="nil"/>
          <w:left w:val="nil"/>
          <w:bottom w:val="nil"/>
          <w:right w:val="nil"/>
          <w:between w:val="nil"/>
        </w:pBdr>
        <w:spacing w:after="0" w:line="240" w:lineRule="auto"/>
        <w:ind w:left="360" w:right="851"/>
        <w:jc w:val="both"/>
        <w:rPr>
          <w:rFonts w:ascii="Arial" w:eastAsia="Arial" w:hAnsi="Arial" w:cs="Arial"/>
          <w:color w:val="000000"/>
        </w:rPr>
      </w:pPr>
    </w:p>
    <w:p w14:paraId="41E3017B" w14:textId="77777777" w:rsidR="006E4133" w:rsidRDefault="00393135">
      <w:pPr>
        <w:spacing w:after="0" w:line="240" w:lineRule="auto"/>
        <w:jc w:val="both"/>
        <w:rPr>
          <w:rFonts w:ascii="Arial" w:eastAsia="Arial" w:hAnsi="Arial" w:cs="Arial"/>
          <w:color w:val="0000FF"/>
          <w:highlight w:val="white"/>
        </w:rPr>
      </w:pPr>
      <w:r>
        <w:rPr>
          <w:rFonts w:ascii="Arial" w:eastAsia="Arial" w:hAnsi="Arial" w:cs="Arial"/>
          <w:highlight w:val="white"/>
        </w:rPr>
        <w:t xml:space="preserve">Al respecto, y de acuerdo con las pruebas allegadas al plenario, esta instancia disciplinaria logró verificar: </w:t>
      </w:r>
      <w:r>
        <w:rPr>
          <w:rFonts w:ascii="Arial" w:eastAsia="Arial" w:hAnsi="Arial" w:cs="Arial"/>
          <w:color w:val="0000FF"/>
          <w:highlight w:val="white"/>
        </w:rPr>
        <w:t>_____________________ [</w:t>
      </w:r>
      <w:r>
        <w:rPr>
          <w:rFonts w:ascii="Arial" w:eastAsia="Arial" w:hAnsi="Arial" w:cs="Arial"/>
          <w:color w:val="0000FF"/>
        </w:rPr>
        <w:t xml:space="preserve">Hacer un análisis de las conductas a la luz de las pruebas recolectadas y establecer si se configura una de las causales de archivo de que trata el Artículo 90 del Código General Disciplinario] </w:t>
      </w:r>
    </w:p>
    <w:p w14:paraId="3CBCA4C6" w14:textId="77777777" w:rsidR="006E4133" w:rsidRDefault="006E4133">
      <w:pPr>
        <w:spacing w:after="0" w:line="240" w:lineRule="auto"/>
        <w:jc w:val="both"/>
        <w:rPr>
          <w:rFonts w:ascii="Arial" w:eastAsia="Arial" w:hAnsi="Arial" w:cs="Arial"/>
          <w:color w:val="0000FF"/>
          <w:highlight w:val="white"/>
        </w:rPr>
      </w:pPr>
    </w:p>
    <w:p w14:paraId="2C0A18A5" w14:textId="77777777" w:rsidR="006E4133" w:rsidRDefault="00393135">
      <w:pPr>
        <w:spacing w:after="0" w:line="240" w:lineRule="auto"/>
        <w:jc w:val="both"/>
        <w:rPr>
          <w:rFonts w:ascii="Arial" w:eastAsia="Arial" w:hAnsi="Arial" w:cs="Arial"/>
          <w:color w:val="0000FF"/>
        </w:rPr>
      </w:pPr>
      <w:r>
        <w:rPr>
          <w:rFonts w:ascii="Arial" w:eastAsia="Arial" w:hAnsi="Arial" w:cs="Arial"/>
          <w:b/>
          <w:highlight w:val="white"/>
        </w:rPr>
        <w:t>En orden a la anterio</w:t>
      </w:r>
      <w:r>
        <w:rPr>
          <w:rFonts w:ascii="Arial" w:eastAsia="Arial" w:hAnsi="Arial" w:cs="Arial"/>
          <w:highlight w:val="white"/>
        </w:rPr>
        <w:t xml:space="preserve">r, y como quiera que, de acuerdo con lo probado hasta este momento procesal, el comportamiento desplegado no es merecedor de reproche disciplinario alguno; este Despacho, en los términos del Artículo 90 del Código General Disciplinario dará por terminado el proceso disciplinario y </w:t>
      </w:r>
      <w:r>
        <w:rPr>
          <w:rFonts w:ascii="Arial" w:eastAsia="Arial" w:hAnsi="Arial" w:cs="Arial"/>
        </w:rPr>
        <w:t>ordenará el archivo de las diligencias adelantadas en contra</w:t>
      </w:r>
      <w:r>
        <w:rPr>
          <w:rFonts w:ascii="Arial" w:eastAsia="Arial" w:hAnsi="Arial" w:cs="Arial"/>
          <w:color w:val="0000FF"/>
        </w:rPr>
        <w:t xml:space="preserve"> del (la) (ex)servidor(a) público(a)</w:t>
      </w:r>
      <w:r>
        <w:rPr>
          <w:rFonts w:ascii="Arial" w:eastAsia="Arial" w:hAnsi="Arial" w:cs="Arial"/>
        </w:rPr>
        <w:t xml:space="preserve"> por cuanto se ha establecido que </w:t>
      </w:r>
      <w:r>
        <w:rPr>
          <w:rFonts w:ascii="Arial" w:eastAsia="Arial" w:hAnsi="Arial" w:cs="Arial"/>
          <w:color w:val="0000FF"/>
        </w:rPr>
        <w:t>_______________________ [indicar la causal de terminación que se ha configurado]</w:t>
      </w:r>
    </w:p>
    <w:p w14:paraId="1A604E2E" w14:textId="77777777" w:rsidR="006E4133" w:rsidRDefault="006E4133">
      <w:pPr>
        <w:spacing w:after="0" w:line="240" w:lineRule="auto"/>
        <w:jc w:val="both"/>
        <w:rPr>
          <w:rFonts w:ascii="Arial" w:eastAsia="Arial" w:hAnsi="Arial" w:cs="Arial"/>
        </w:rPr>
      </w:pPr>
    </w:p>
    <w:p w14:paraId="7BA40530" w14:textId="77777777" w:rsidR="006E4133" w:rsidRDefault="00393135">
      <w:pPr>
        <w:pBdr>
          <w:top w:val="nil"/>
          <w:left w:val="nil"/>
          <w:bottom w:val="nil"/>
          <w:right w:val="nil"/>
          <w:between w:val="nil"/>
        </w:pBdr>
        <w:spacing w:after="0" w:line="240" w:lineRule="auto"/>
        <w:ind w:left="851" w:right="851"/>
        <w:jc w:val="both"/>
        <w:rPr>
          <w:rFonts w:ascii="Arial" w:eastAsia="Arial" w:hAnsi="Arial" w:cs="Arial"/>
          <w:color w:val="000000"/>
          <w:sz w:val="20"/>
          <w:szCs w:val="20"/>
        </w:rPr>
      </w:pPr>
      <w:r>
        <w:rPr>
          <w:rFonts w:ascii="Arial" w:eastAsia="Arial" w:hAnsi="Arial" w:cs="Arial"/>
          <w:color w:val="000000"/>
          <w:sz w:val="20"/>
          <w:szCs w:val="20"/>
        </w:rPr>
        <w:lastRenderedPageBreak/>
        <w:t>&lt;&lt;(….) ARTÍCULO 90.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declarara y ordenara el archivo definitivo de las diligencias, la que será comunicada al quejoso.</w:t>
      </w:r>
    </w:p>
    <w:p w14:paraId="5E67F168" w14:textId="77777777" w:rsidR="006E4133" w:rsidRDefault="00393135">
      <w:pPr>
        <w:pBdr>
          <w:top w:val="nil"/>
          <w:left w:val="nil"/>
          <w:bottom w:val="nil"/>
          <w:right w:val="nil"/>
          <w:between w:val="nil"/>
        </w:pBdr>
        <w:spacing w:after="0" w:line="240" w:lineRule="auto"/>
        <w:ind w:left="851" w:right="851"/>
        <w:jc w:val="both"/>
        <w:rPr>
          <w:rFonts w:ascii="Arial" w:eastAsia="Arial" w:hAnsi="Arial" w:cs="Arial"/>
          <w:color w:val="0000FF"/>
          <w:sz w:val="20"/>
          <w:szCs w:val="20"/>
        </w:rPr>
      </w:pPr>
      <w:r>
        <w:rPr>
          <w:rFonts w:ascii="Arial" w:eastAsia="Arial" w:hAnsi="Arial" w:cs="Arial"/>
          <w:color w:val="000000"/>
          <w:sz w:val="20"/>
          <w:szCs w:val="20"/>
        </w:rPr>
        <w:t xml:space="preserve">(…)&gt;&gt; </w:t>
      </w:r>
      <w:r>
        <w:rPr>
          <w:rFonts w:ascii="Arial" w:eastAsia="Arial" w:hAnsi="Arial" w:cs="Arial"/>
          <w:color w:val="0000FF"/>
          <w:sz w:val="20"/>
          <w:szCs w:val="20"/>
        </w:rPr>
        <w:t>[En negrita, indicar la causal de terminación que se ha configurado]</w:t>
      </w:r>
    </w:p>
    <w:p w14:paraId="54A4FD12" w14:textId="77777777" w:rsidR="006E4133" w:rsidRDefault="006E4133">
      <w:pPr>
        <w:spacing w:after="0" w:line="240" w:lineRule="auto"/>
        <w:ind w:right="851"/>
        <w:jc w:val="both"/>
        <w:rPr>
          <w:rFonts w:ascii="Arial" w:eastAsia="Arial" w:hAnsi="Arial" w:cs="Arial"/>
        </w:rPr>
      </w:pPr>
    </w:p>
    <w:p w14:paraId="588D70A8" w14:textId="77777777" w:rsidR="006E4133" w:rsidRDefault="00393135">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En mérito de lo expuesto, el (la) jefe de la Oficina de Control Disciplinario Interno,</w:t>
      </w:r>
    </w:p>
    <w:p w14:paraId="4527C40F" w14:textId="77777777" w:rsidR="006E4133" w:rsidRDefault="006E4133">
      <w:pPr>
        <w:pStyle w:val="Ttulo1"/>
        <w:ind w:left="0"/>
      </w:pPr>
    </w:p>
    <w:p w14:paraId="219943ED" w14:textId="77777777" w:rsidR="006E4133" w:rsidRDefault="00393135">
      <w:pPr>
        <w:pStyle w:val="Ttulo1"/>
        <w:ind w:left="0"/>
        <w:jc w:val="center"/>
      </w:pPr>
      <w:r>
        <w:t>R E S U E L V E</w:t>
      </w:r>
    </w:p>
    <w:p w14:paraId="0FCF91B9" w14:textId="77777777" w:rsidR="006E4133" w:rsidRDefault="006E4133">
      <w:pPr>
        <w:tabs>
          <w:tab w:val="left" w:pos="-720"/>
        </w:tabs>
        <w:spacing w:after="0" w:line="240" w:lineRule="auto"/>
        <w:jc w:val="both"/>
        <w:rPr>
          <w:rFonts w:ascii="Arial" w:eastAsia="Arial" w:hAnsi="Arial" w:cs="Arial"/>
          <w:b/>
        </w:rPr>
      </w:pPr>
    </w:p>
    <w:p w14:paraId="291629A5" w14:textId="77777777" w:rsidR="006E4133" w:rsidRDefault="00393135">
      <w:pPr>
        <w:tabs>
          <w:tab w:val="left" w:pos="-720"/>
        </w:tabs>
        <w:spacing w:after="0" w:line="240" w:lineRule="auto"/>
        <w:jc w:val="both"/>
        <w:rPr>
          <w:rFonts w:ascii="Arial" w:eastAsia="Arial" w:hAnsi="Arial" w:cs="Arial"/>
        </w:rPr>
      </w:pPr>
      <w:r>
        <w:rPr>
          <w:rFonts w:ascii="Arial" w:eastAsia="Arial" w:hAnsi="Arial" w:cs="Arial"/>
          <w:b/>
        </w:rPr>
        <w:t xml:space="preserve">PRIMERO: </w:t>
      </w:r>
      <w:r>
        <w:rPr>
          <w:rFonts w:ascii="Arial" w:eastAsia="Arial" w:hAnsi="Arial" w:cs="Arial"/>
        </w:rPr>
        <w:t xml:space="preserve">ORDENAR el archivo definitivo de las diligencias adelantadas en contra del (la) (ex)servidor(a) público(a)_______________________ </w:t>
      </w:r>
      <w:r>
        <w:rPr>
          <w:rFonts w:ascii="Arial" w:eastAsia="Arial" w:hAnsi="Arial" w:cs="Arial"/>
          <w:color w:val="0000FF"/>
        </w:rPr>
        <w:t>__________________</w:t>
      </w:r>
      <w:r>
        <w:rPr>
          <w:rFonts w:ascii="Arial" w:eastAsia="Arial" w:hAnsi="Arial" w:cs="Arial"/>
        </w:rPr>
        <w:t xml:space="preserve"> </w:t>
      </w:r>
      <w:r>
        <w:rPr>
          <w:rFonts w:ascii="Arial" w:eastAsia="Arial" w:hAnsi="Arial" w:cs="Arial"/>
          <w:color w:val="0000FF"/>
        </w:rPr>
        <w:t>[escribir el nombre del (la) investigado (a), documento de identificación y cargo que desempeñaba para la fecha de los hechos]</w:t>
      </w:r>
      <w:r>
        <w:rPr>
          <w:rFonts w:ascii="Arial" w:eastAsia="Arial" w:hAnsi="Arial" w:cs="Arial"/>
        </w:rPr>
        <w:t xml:space="preserve">, de conformidad con las razones expuestas en la parte motiva de este auto. </w:t>
      </w:r>
    </w:p>
    <w:p w14:paraId="524864B3" w14:textId="77777777" w:rsidR="006E4133" w:rsidRDefault="006E4133">
      <w:pPr>
        <w:tabs>
          <w:tab w:val="left" w:pos="-720"/>
        </w:tabs>
        <w:spacing w:after="0" w:line="240" w:lineRule="auto"/>
        <w:jc w:val="both"/>
        <w:rPr>
          <w:rFonts w:ascii="Arial" w:eastAsia="Arial" w:hAnsi="Arial" w:cs="Arial"/>
          <w:b/>
        </w:rPr>
      </w:pPr>
    </w:p>
    <w:p w14:paraId="3E4C04FD" w14:textId="77777777" w:rsidR="006E4133" w:rsidRDefault="00393135">
      <w:pPr>
        <w:tabs>
          <w:tab w:val="left" w:pos="-720"/>
        </w:tabs>
        <w:spacing w:after="0" w:line="240" w:lineRule="auto"/>
        <w:jc w:val="both"/>
        <w:rPr>
          <w:rFonts w:ascii="Arial" w:eastAsia="Arial" w:hAnsi="Arial" w:cs="Arial"/>
        </w:rPr>
      </w:pPr>
      <w:r>
        <w:rPr>
          <w:rFonts w:ascii="Arial" w:eastAsia="Arial" w:hAnsi="Arial" w:cs="Arial"/>
          <w:b/>
        </w:rPr>
        <w:t xml:space="preserve">SEGUNDO: </w:t>
      </w:r>
      <w:r>
        <w:rPr>
          <w:rFonts w:ascii="Arial" w:eastAsia="Arial" w:hAnsi="Arial" w:cs="Arial"/>
        </w:rPr>
        <w:t xml:space="preserve">NOTIFICAR la presente decisión a los sujetos procesales, de conformidad con lo establecido en el Código General Disciplinario. </w:t>
      </w:r>
    </w:p>
    <w:p w14:paraId="05682F36" w14:textId="77777777" w:rsidR="006E4133" w:rsidRDefault="006E4133">
      <w:pPr>
        <w:tabs>
          <w:tab w:val="left" w:pos="-720"/>
        </w:tabs>
        <w:spacing w:after="0" w:line="240" w:lineRule="auto"/>
        <w:jc w:val="both"/>
        <w:rPr>
          <w:rFonts w:ascii="Arial" w:eastAsia="Arial" w:hAnsi="Arial" w:cs="Arial"/>
        </w:rPr>
      </w:pPr>
    </w:p>
    <w:p w14:paraId="08E7E12B" w14:textId="77777777" w:rsidR="006E4133" w:rsidRDefault="00393135">
      <w:pPr>
        <w:spacing w:after="0" w:line="240" w:lineRule="auto"/>
        <w:jc w:val="both"/>
        <w:rPr>
          <w:rFonts w:ascii="Arial" w:eastAsia="Arial" w:hAnsi="Arial" w:cs="Arial"/>
        </w:rPr>
      </w:pPr>
      <w:r>
        <w:rPr>
          <w:rFonts w:ascii="Arial" w:eastAsia="Arial" w:hAnsi="Arial" w:cs="Arial"/>
          <w:b/>
        </w:rPr>
        <w:t xml:space="preserve">TERCERO: </w:t>
      </w:r>
      <w:r>
        <w:rPr>
          <w:rFonts w:ascii="Arial" w:eastAsia="Arial" w:hAnsi="Arial" w:cs="Arial"/>
        </w:rPr>
        <w:t>Contra la presente decisión, _______</w:t>
      </w:r>
      <w:proofErr w:type="gramStart"/>
      <w:r>
        <w:rPr>
          <w:rFonts w:ascii="Arial" w:eastAsia="Arial" w:hAnsi="Arial" w:cs="Arial"/>
        </w:rPr>
        <w:t>_</w:t>
      </w:r>
      <w:r>
        <w:rPr>
          <w:rFonts w:ascii="Arial" w:eastAsia="Arial" w:hAnsi="Arial" w:cs="Arial"/>
          <w:color w:val="0000FF"/>
        </w:rPr>
        <w:t>[</w:t>
      </w:r>
      <w:proofErr w:type="gramEnd"/>
      <w:r>
        <w:rPr>
          <w:rFonts w:ascii="Arial" w:eastAsia="Arial" w:hAnsi="Arial" w:cs="Arial"/>
          <w:color w:val="0000FF"/>
        </w:rPr>
        <w:t>según corresponda]</w:t>
      </w:r>
      <w:r>
        <w:rPr>
          <w:rFonts w:ascii="Arial" w:eastAsia="Arial" w:hAnsi="Arial" w:cs="Arial"/>
        </w:rPr>
        <w:t xml:space="preserve">: </w:t>
      </w:r>
    </w:p>
    <w:p w14:paraId="42B5EB17" w14:textId="77777777" w:rsidR="006E4133" w:rsidRDefault="006E4133">
      <w:pPr>
        <w:spacing w:after="0" w:line="240" w:lineRule="auto"/>
        <w:jc w:val="both"/>
        <w:rPr>
          <w:rFonts w:ascii="Arial" w:eastAsia="Arial" w:hAnsi="Arial" w:cs="Arial"/>
        </w:rPr>
      </w:pPr>
    </w:p>
    <w:p w14:paraId="58089B3C" w14:textId="77777777" w:rsidR="006E4133" w:rsidRDefault="00393135">
      <w:pPr>
        <w:spacing w:after="0" w:line="240" w:lineRule="auto"/>
        <w:ind w:left="1440"/>
        <w:jc w:val="both"/>
        <w:rPr>
          <w:rFonts w:ascii="Arial" w:eastAsia="Arial" w:hAnsi="Arial" w:cs="Arial"/>
          <w:color w:val="434343"/>
        </w:rPr>
      </w:pPr>
      <w:r>
        <w:rPr>
          <w:rFonts w:ascii="Arial" w:eastAsia="Arial" w:hAnsi="Arial" w:cs="Arial"/>
          <w:b/>
          <w:color w:val="434343"/>
        </w:rPr>
        <w:t xml:space="preserve">PROCESO INICIADO POR INFORME: </w:t>
      </w:r>
      <w:r>
        <w:rPr>
          <w:rFonts w:ascii="Arial" w:eastAsia="Arial" w:hAnsi="Arial" w:cs="Arial"/>
          <w:color w:val="434343"/>
        </w:rPr>
        <w:t>no procede recurso alguno por cuanto las diligencias tuvieron su origen en informe de servidor público en ejercicio de sus funciones.</w:t>
      </w:r>
    </w:p>
    <w:p w14:paraId="5D382A61" w14:textId="77777777" w:rsidR="006E4133" w:rsidRDefault="006E4133">
      <w:pPr>
        <w:spacing w:after="0" w:line="240" w:lineRule="auto"/>
        <w:ind w:left="1440"/>
        <w:jc w:val="both"/>
        <w:rPr>
          <w:rFonts w:ascii="Arial" w:eastAsia="Arial" w:hAnsi="Arial" w:cs="Arial"/>
          <w:color w:val="434343"/>
        </w:rPr>
      </w:pPr>
    </w:p>
    <w:p w14:paraId="4EBEC66B" w14:textId="77777777" w:rsidR="006E4133" w:rsidRDefault="00393135">
      <w:pPr>
        <w:spacing w:after="0" w:line="240" w:lineRule="auto"/>
        <w:ind w:left="1440"/>
        <w:jc w:val="both"/>
        <w:rPr>
          <w:rFonts w:ascii="Arial" w:eastAsia="Arial" w:hAnsi="Arial" w:cs="Arial"/>
          <w:color w:val="434343"/>
        </w:rPr>
      </w:pPr>
      <w:r>
        <w:rPr>
          <w:rFonts w:ascii="Arial" w:eastAsia="Arial" w:hAnsi="Arial" w:cs="Arial"/>
          <w:b/>
          <w:color w:val="434343"/>
        </w:rPr>
        <w:t>PROCESO INICIADO POR QUEJA</w:t>
      </w:r>
      <w:r>
        <w:rPr>
          <w:rFonts w:ascii="Arial" w:eastAsia="Arial" w:hAnsi="Arial" w:cs="Arial"/>
          <w:color w:val="434343"/>
        </w:rPr>
        <w:t xml:space="preserve">: Comunicar la presente decisión a (la) quejosa, haciéndole saber que contra el presente proveído procede el recurso de apelación, en los términos que establecen los Artículos 130, 131, 132 y 134 del Código General Disciplinario. </w:t>
      </w:r>
    </w:p>
    <w:p w14:paraId="07CEE864" w14:textId="77777777" w:rsidR="006E4133" w:rsidRDefault="00393135">
      <w:pPr>
        <w:spacing w:after="0" w:line="240" w:lineRule="auto"/>
        <w:ind w:left="1440"/>
        <w:jc w:val="both"/>
        <w:rPr>
          <w:rFonts w:ascii="Arial" w:eastAsia="Arial" w:hAnsi="Arial" w:cs="Arial"/>
        </w:rPr>
      </w:pPr>
      <w:r>
        <w:rPr>
          <w:rFonts w:ascii="Arial" w:eastAsia="Arial" w:hAnsi="Arial" w:cs="Arial"/>
          <w:color w:val="434343"/>
        </w:rPr>
        <w:t xml:space="preserve"> </w:t>
      </w:r>
    </w:p>
    <w:p w14:paraId="27B5FEED" w14:textId="77777777" w:rsidR="006E4133" w:rsidRDefault="00393135">
      <w:pPr>
        <w:spacing w:after="0" w:line="240" w:lineRule="auto"/>
        <w:jc w:val="both"/>
        <w:rPr>
          <w:rFonts w:ascii="Arial" w:eastAsia="Arial" w:hAnsi="Arial" w:cs="Arial"/>
        </w:rPr>
      </w:pPr>
      <w:r>
        <w:rPr>
          <w:rFonts w:ascii="Arial" w:eastAsia="Arial" w:hAnsi="Arial" w:cs="Arial"/>
          <w:b/>
        </w:rPr>
        <w:t>CUARTO:</w:t>
      </w:r>
      <w:r>
        <w:rPr>
          <w:rFonts w:ascii="Arial" w:eastAsia="Arial" w:hAnsi="Arial" w:cs="Arial"/>
        </w:rPr>
        <w:t xml:space="preserve"> En firme esta decisión, háganse las anotaciones pertinentes y archívese el expediente.    </w:t>
      </w:r>
    </w:p>
    <w:p w14:paraId="0C017F3A" w14:textId="77777777" w:rsidR="006E4133" w:rsidRDefault="006E4133">
      <w:pPr>
        <w:spacing w:after="0" w:line="240" w:lineRule="auto"/>
        <w:jc w:val="both"/>
        <w:rPr>
          <w:rFonts w:ascii="Arial" w:eastAsia="Arial" w:hAnsi="Arial" w:cs="Arial"/>
        </w:rPr>
      </w:pPr>
    </w:p>
    <w:p w14:paraId="307A7F3B" w14:textId="77777777" w:rsidR="006E4133" w:rsidRDefault="00393135">
      <w:pPr>
        <w:spacing w:after="0" w:line="240" w:lineRule="auto"/>
        <w:jc w:val="center"/>
        <w:rPr>
          <w:rFonts w:ascii="Arial" w:eastAsia="Arial" w:hAnsi="Arial" w:cs="Arial"/>
          <w:b/>
          <w:color w:val="000000"/>
        </w:rPr>
      </w:pPr>
      <w:r>
        <w:rPr>
          <w:rFonts w:ascii="Arial" w:eastAsia="Arial" w:hAnsi="Arial" w:cs="Arial"/>
          <w:b/>
          <w:color w:val="000000"/>
        </w:rPr>
        <w:t xml:space="preserve">NOTIFÍQUESE, </w:t>
      </w:r>
      <w:r>
        <w:rPr>
          <w:rFonts w:ascii="Arial" w:eastAsia="Arial" w:hAnsi="Arial" w:cs="Arial"/>
          <w:b/>
        </w:rPr>
        <w:t>COMUNÍQUESE</w:t>
      </w:r>
      <w:r>
        <w:rPr>
          <w:rFonts w:ascii="Arial" w:eastAsia="Arial" w:hAnsi="Arial" w:cs="Arial"/>
          <w:b/>
          <w:color w:val="000000"/>
        </w:rPr>
        <w:t xml:space="preserve"> Y CÚMPLASE</w:t>
      </w:r>
    </w:p>
    <w:p w14:paraId="666FC5E2" w14:textId="77777777" w:rsidR="006E4133" w:rsidRDefault="006E4133">
      <w:pPr>
        <w:spacing w:after="0" w:line="360" w:lineRule="auto"/>
        <w:jc w:val="both"/>
        <w:rPr>
          <w:rFonts w:ascii="Arial" w:eastAsia="Arial" w:hAnsi="Arial" w:cs="Arial"/>
        </w:rPr>
      </w:pPr>
    </w:p>
    <w:p w14:paraId="69076BEE" w14:textId="77777777" w:rsidR="006E4133" w:rsidRDefault="006E4133">
      <w:pPr>
        <w:spacing w:after="0" w:line="360" w:lineRule="auto"/>
        <w:jc w:val="both"/>
        <w:rPr>
          <w:rFonts w:ascii="Arial" w:eastAsia="Arial" w:hAnsi="Arial" w:cs="Arial"/>
        </w:rPr>
      </w:pPr>
    </w:p>
    <w:p w14:paraId="5CC47AD3" w14:textId="77777777" w:rsidR="006E4133" w:rsidRDefault="00393135">
      <w:pPr>
        <w:spacing w:after="0" w:line="240" w:lineRule="auto"/>
        <w:jc w:val="center"/>
        <w:rPr>
          <w:rFonts w:ascii="Arial" w:eastAsia="Arial" w:hAnsi="Arial" w:cs="Arial"/>
          <w:b/>
          <w:color w:val="0000FF"/>
        </w:rPr>
      </w:pPr>
      <w:r>
        <w:rPr>
          <w:rFonts w:ascii="Arial" w:eastAsia="Arial" w:hAnsi="Arial" w:cs="Arial"/>
          <w:b/>
          <w:color w:val="0000FF"/>
        </w:rPr>
        <w:t>Nombre del (la) jefe de la oficina</w:t>
      </w:r>
    </w:p>
    <w:p w14:paraId="78A8EA08" w14:textId="77777777" w:rsidR="006E4133" w:rsidRDefault="00393135">
      <w:pPr>
        <w:spacing w:after="0" w:line="240" w:lineRule="auto"/>
        <w:jc w:val="center"/>
        <w:rPr>
          <w:rFonts w:ascii="Arial" w:eastAsia="Arial" w:hAnsi="Arial" w:cs="Arial"/>
        </w:rPr>
      </w:pPr>
      <w:r>
        <w:rPr>
          <w:rFonts w:ascii="Arial" w:eastAsia="Arial" w:hAnsi="Arial" w:cs="Arial"/>
        </w:rPr>
        <w:t>Jefe de Oficina Control Disciplinario Interno</w:t>
      </w:r>
    </w:p>
    <w:p w14:paraId="03273F01" w14:textId="77777777" w:rsidR="006E4133" w:rsidRDefault="006E4133">
      <w:pPr>
        <w:spacing w:after="0" w:line="240" w:lineRule="auto"/>
        <w:rPr>
          <w:rFonts w:ascii="Arial" w:eastAsia="Arial" w:hAnsi="Arial" w:cs="Arial"/>
          <w:sz w:val="16"/>
          <w:szCs w:val="16"/>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6E4133" w14:paraId="627D0361" w14:textId="77777777">
        <w:tc>
          <w:tcPr>
            <w:tcW w:w="1155" w:type="dxa"/>
            <w:tcBorders>
              <w:top w:val="single" w:sz="4" w:space="0" w:color="000000"/>
              <w:left w:val="single" w:sz="4" w:space="0" w:color="000000"/>
              <w:bottom w:val="single" w:sz="4" w:space="0" w:color="000000"/>
              <w:right w:val="single" w:sz="4" w:space="0" w:color="000000"/>
            </w:tcBorders>
          </w:tcPr>
          <w:p w14:paraId="13A8B3DA" w14:textId="77777777" w:rsidR="006E4133" w:rsidRDefault="006E4133">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4A08654C" w14:textId="77777777" w:rsidR="006E4133" w:rsidRDefault="00393135">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3F2300CE" w14:textId="77777777" w:rsidR="006E4133" w:rsidRDefault="00393135">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3CE2C3C4" w14:textId="77777777" w:rsidR="006E4133" w:rsidRDefault="00393135">
            <w:pPr>
              <w:jc w:val="center"/>
              <w:rPr>
                <w:rFonts w:ascii="Arial" w:eastAsia="Arial" w:hAnsi="Arial" w:cs="Arial"/>
                <w:b/>
                <w:sz w:val="16"/>
                <w:szCs w:val="16"/>
              </w:rPr>
            </w:pPr>
            <w:r>
              <w:rPr>
                <w:rFonts w:ascii="Arial" w:eastAsia="Arial" w:hAnsi="Arial" w:cs="Arial"/>
                <w:b/>
                <w:sz w:val="16"/>
                <w:szCs w:val="16"/>
              </w:rPr>
              <w:t>Fecha</w:t>
            </w:r>
          </w:p>
        </w:tc>
      </w:tr>
      <w:tr w:rsidR="006E4133" w14:paraId="49E3B800" w14:textId="77777777">
        <w:tc>
          <w:tcPr>
            <w:tcW w:w="1155" w:type="dxa"/>
            <w:tcBorders>
              <w:top w:val="single" w:sz="4" w:space="0" w:color="000000"/>
              <w:left w:val="single" w:sz="4" w:space="0" w:color="000000"/>
              <w:bottom w:val="single" w:sz="4" w:space="0" w:color="000000"/>
              <w:right w:val="single" w:sz="4" w:space="0" w:color="000000"/>
            </w:tcBorders>
          </w:tcPr>
          <w:p w14:paraId="70F77D85" w14:textId="77777777" w:rsidR="006E4133" w:rsidRDefault="00393135">
            <w:pPr>
              <w:rPr>
                <w:rFonts w:ascii="Arial" w:eastAsia="Arial" w:hAnsi="Arial" w:cs="Arial"/>
                <w:b/>
                <w:sz w:val="16"/>
                <w:szCs w:val="16"/>
              </w:rPr>
            </w:pPr>
            <w:r>
              <w:rPr>
                <w:rFonts w:ascii="Arial" w:eastAsia="Arial" w:hAnsi="Arial" w:cs="Arial"/>
                <w:b/>
                <w:sz w:val="16"/>
                <w:szCs w:val="16"/>
              </w:rPr>
              <w:lastRenderedPageBreak/>
              <w:t>Proyectó:</w:t>
            </w:r>
          </w:p>
        </w:tc>
        <w:tc>
          <w:tcPr>
            <w:tcW w:w="5370" w:type="dxa"/>
            <w:tcBorders>
              <w:top w:val="single" w:sz="4" w:space="0" w:color="000000"/>
              <w:left w:val="single" w:sz="4" w:space="0" w:color="000000"/>
              <w:bottom w:val="single" w:sz="4" w:space="0" w:color="000000"/>
              <w:right w:val="single" w:sz="4" w:space="0" w:color="000000"/>
            </w:tcBorders>
          </w:tcPr>
          <w:p w14:paraId="61975CFD" w14:textId="77777777" w:rsidR="006E4133" w:rsidRDefault="006E4133">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06D7318D" w14:textId="77777777" w:rsidR="006E4133" w:rsidRDefault="006E4133">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0894A752" w14:textId="77777777" w:rsidR="006E4133" w:rsidRDefault="006E4133">
            <w:pPr>
              <w:rPr>
                <w:rFonts w:ascii="Arial" w:eastAsia="Arial" w:hAnsi="Arial" w:cs="Arial"/>
                <w:sz w:val="16"/>
                <w:szCs w:val="16"/>
              </w:rPr>
            </w:pPr>
          </w:p>
        </w:tc>
      </w:tr>
      <w:tr w:rsidR="006E4133" w14:paraId="414CBB4E"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4016AF38" w14:textId="77777777" w:rsidR="006E4133" w:rsidRDefault="00393135">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se presenta para la firma del (la) jefe de Oficina Control Disciplinario Interno- IDIGER.</w:t>
            </w:r>
          </w:p>
        </w:tc>
      </w:tr>
    </w:tbl>
    <w:p w14:paraId="37BA6F83" w14:textId="77777777" w:rsidR="006E4133" w:rsidRDefault="006E4133">
      <w:pPr>
        <w:pBdr>
          <w:top w:val="nil"/>
          <w:left w:val="nil"/>
          <w:bottom w:val="nil"/>
          <w:right w:val="nil"/>
          <w:between w:val="nil"/>
        </w:pBdr>
        <w:spacing w:after="0" w:line="240" w:lineRule="auto"/>
        <w:ind w:right="851"/>
        <w:jc w:val="both"/>
        <w:rPr>
          <w:rFonts w:ascii="Arial" w:eastAsia="Arial" w:hAnsi="Arial" w:cs="Arial"/>
          <w:i/>
          <w:highlight w:val="white"/>
        </w:rPr>
      </w:pPr>
    </w:p>
    <w:sectPr w:rsidR="006E4133" w:rsidSect="00EE3CB8">
      <w:headerReference w:type="default" r:id="rId8"/>
      <w:footerReference w:type="default" r:id="rId9"/>
      <w:pgSz w:w="12240" w:h="15840"/>
      <w:pgMar w:top="1417" w:right="1701" w:bottom="1417"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0F5D8" w14:textId="77777777" w:rsidR="00D15D55" w:rsidRDefault="00D15D55">
      <w:pPr>
        <w:spacing w:after="0" w:line="240" w:lineRule="auto"/>
      </w:pPr>
      <w:r>
        <w:separator/>
      </w:r>
    </w:p>
  </w:endnote>
  <w:endnote w:type="continuationSeparator" w:id="0">
    <w:p w14:paraId="615ADEFA" w14:textId="77777777" w:rsidR="00D15D55" w:rsidRDefault="00D1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D2EE" w14:textId="77777777" w:rsidR="006E4133" w:rsidRDefault="006E4133">
    <w:pPr>
      <w:pBdr>
        <w:top w:val="nil"/>
        <w:left w:val="nil"/>
        <w:bottom w:val="nil"/>
        <w:right w:val="nil"/>
        <w:between w:val="nil"/>
      </w:pBdr>
      <w:tabs>
        <w:tab w:val="center" w:pos="4419"/>
        <w:tab w:val="right" w:pos="8838"/>
      </w:tabs>
      <w:spacing w:after="0" w:line="240" w:lineRule="auto"/>
      <w:rPr>
        <w:color w:val="000000"/>
      </w:rPr>
    </w:pPr>
  </w:p>
  <w:p w14:paraId="6652CE4A" w14:textId="69B12A6C" w:rsidR="00AF552E" w:rsidRPr="00F920E2" w:rsidRDefault="00AF552E" w:rsidP="00AF552E">
    <w:pPr>
      <w:tabs>
        <w:tab w:val="center" w:pos="4419"/>
        <w:tab w:val="right" w:pos="8838"/>
      </w:tabs>
      <w:jc w:val="both"/>
      <w:rPr>
        <w:rFonts w:ascii="Arial" w:eastAsia="Verdana" w:hAnsi="Arial" w:cs="Arial"/>
        <w:b/>
        <w:sz w:val="16"/>
        <w:szCs w:val="16"/>
      </w:rPr>
    </w:pPr>
    <w:bookmarkStart w:id="4" w:name="_Hlk158126767"/>
    <w:r w:rsidRPr="00F920E2">
      <w:rPr>
        <w:rFonts w:ascii="Arial" w:eastAsia="Verdana" w:hAnsi="Arial" w:cs="Arial"/>
        <w:b/>
        <w:sz w:val="16"/>
        <w:szCs w:val="16"/>
      </w:rPr>
      <w:t>Nota:</w:t>
    </w:r>
    <w:r w:rsidRPr="00F920E2">
      <w:rPr>
        <w:rFonts w:ascii="Arial" w:eastAsia="Verdana" w:hAnsi="Arial" w:cs="Arial"/>
        <w:sz w:val="16"/>
        <w:szCs w:val="16"/>
      </w:rPr>
      <w:t xml:space="preserve"> Si este documento se encuentra impreso se considera Copia no Controlada. La versión vigente está publicada en el sitio web del Instituto Distrital de Gestión de Riesg</w:t>
    </w:r>
    <w:r w:rsidR="00F75898">
      <w:rPr>
        <w:rFonts w:ascii="Arial" w:eastAsia="Verdana" w:hAnsi="Arial" w:cs="Arial"/>
        <w:sz w:val="16"/>
        <w:szCs w:val="16"/>
      </w:rPr>
      <w:t>os y Cambio Climático.</w:t>
    </w:r>
  </w:p>
  <w:bookmarkEnd w:id="4"/>
  <w:p w14:paraId="38C3E5FA" w14:textId="0B9ECE08" w:rsidR="006E4133" w:rsidRDefault="00393135">
    <w:pPr>
      <w:spacing w:after="0" w:line="240" w:lineRule="auto"/>
      <w:jc w:val="both"/>
      <w:rPr>
        <w:rFonts w:ascii="Verdana" w:eastAsia="Verdana" w:hAnsi="Verdana" w:cs="Verdana"/>
        <w:sz w:val="16"/>
        <w:szCs w:val="16"/>
      </w:rPr>
    </w:pPr>
    <w:r>
      <w:rPr>
        <w:noProof/>
      </w:rPr>
      <w:drawing>
        <wp:anchor distT="0" distB="0" distL="114300" distR="114300" simplePos="0" relativeHeight="251658240" behindDoc="0" locked="0" layoutInCell="1" hidden="0" allowOverlap="1" wp14:anchorId="32D65A95" wp14:editId="645DE61C">
          <wp:simplePos x="0" y="0"/>
          <wp:positionH relativeFrom="column">
            <wp:posOffset>552450</wp:posOffset>
          </wp:positionH>
          <wp:positionV relativeFrom="paragraph">
            <wp:posOffset>9226550</wp:posOffset>
          </wp:positionV>
          <wp:extent cx="6657340" cy="565150"/>
          <wp:effectExtent l="0" t="0" r="0" b="0"/>
          <wp:wrapNone/>
          <wp:docPr id="2077787557"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51B42A" wp14:editId="367969A1">
          <wp:simplePos x="0" y="0"/>
          <wp:positionH relativeFrom="column">
            <wp:posOffset>495300</wp:posOffset>
          </wp:positionH>
          <wp:positionV relativeFrom="paragraph">
            <wp:posOffset>9321800</wp:posOffset>
          </wp:positionV>
          <wp:extent cx="6657340" cy="565150"/>
          <wp:effectExtent l="0" t="0" r="0" b="0"/>
          <wp:wrapNone/>
          <wp:docPr id="2080371103"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AD60C12" wp14:editId="3099F7E4">
          <wp:simplePos x="0" y="0"/>
          <wp:positionH relativeFrom="column">
            <wp:posOffset>495300</wp:posOffset>
          </wp:positionH>
          <wp:positionV relativeFrom="paragraph">
            <wp:posOffset>9321800</wp:posOffset>
          </wp:positionV>
          <wp:extent cx="6657340" cy="565150"/>
          <wp:effectExtent l="0" t="0" r="0" b="0"/>
          <wp:wrapNone/>
          <wp:docPr id="467973039"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DC7A84B" wp14:editId="0F8FFD25">
          <wp:simplePos x="0" y="0"/>
          <wp:positionH relativeFrom="column">
            <wp:posOffset>742950</wp:posOffset>
          </wp:positionH>
          <wp:positionV relativeFrom="paragraph">
            <wp:posOffset>5749925</wp:posOffset>
          </wp:positionV>
          <wp:extent cx="6657340" cy="565150"/>
          <wp:effectExtent l="0" t="0" r="0" b="0"/>
          <wp:wrapNone/>
          <wp:docPr id="1826869684"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p w14:paraId="4E5A88DA" w14:textId="77777777" w:rsidR="006E4133" w:rsidRDefault="006E4133">
    <w:pPr>
      <w:spacing w:after="0" w:line="240" w:lineRule="auto"/>
      <w:jc w:val="both"/>
      <w:rPr>
        <w:rFonts w:ascii="Verdana" w:eastAsia="Verdana" w:hAnsi="Verdana" w:cs="Verdana"/>
        <w:b/>
        <w:sz w:val="16"/>
        <w:szCs w:val="16"/>
      </w:rPr>
    </w:pPr>
  </w:p>
  <w:p w14:paraId="0240F5A8" w14:textId="77777777" w:rsidR="006E4133" w:rsidRDefault="006E4133">
    <w:pPr>
      <w:pBdr>
        <w:top w:val="nil"/>
        <w:left w:val="nil"/>
        <w:bottom w:val="nil"/>
        <w:right w:val="nil"/>
        <w:between w:val="nil"/>
      </w:pBdr>
      <w:tabs>
        <w:tab w:val="center" w:pos="4419"/>
        <w:tab w:val="right" w:pos="8838"/>
      </w:tabs>
      <w:spacing w:after="0" w:line="240" w:lineRule="auto"/>
      <w:rPr>
        <w:color w:val="000000"/>
      </w:rPr>
    </w:pPr>
  </w:p>
  <w:p w14:paraId="111CD512" w14:textId="77777777" w:rsidR="006E4133" w:rsidRDefault="006E4133">
    <w:pPr>
      <w:pBdr>
        <w:top w:val="nil"/>
        <w:left w:val="nil"/>
        <w:bottom w:val="nil"/>
        <w:right w:val="nil"/>
        <w:between w:val="nil"/>
      </w:pBdr>
      <w:tabs>
        <w:tab w:val="center" w:pos="4419"/>
        <w:tab w:val="right" w:pos="8838"/>
      </w:tabs>
      <w:spacing w:after="0" w:line="240" w:lineRule="auto"/>
      <w:rPr>
        <w:color w:val="000000"/>
      </w:rPr>
    </w:pPr>
  </w:p>
  <w:p w14:paraId="1A26DF5F" w14:textId="77777777" w:rsidR="006E4133" w:rsidRDefault="006E41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6BAF" w14:textId="77777777" w:rsidR="00D15D55" w:rsidRDefault="00D15D55">
      <w:pPr>
        <w:spacing w:after="0" w:line="240" w:lineRule="auto"/>
      </w:pPr>
      <w:r>
        <w:separator/>
      </w:r>
    </w:p>
  </w:footnote>
  <w:footnote w:type="continuationSeparator" w:id="0">
    <w:p w14:paraId="61DBBF58" w14:textId="77777777" w:rsidR="00D15D55" w:rsidRDefault="00D1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7DE90" w14:textId="77777777" w:rsidR="006E4133" w:rsidRDefault="006E4133">
    <w:pPr>
      <w:widowControl w:val="0"/>
      <w:spacing w:after="0" w:line="276" w:lineRule="auto"/>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017"/>
      <w:gridCol w:w="2243"/>
    </w:tblGrid>
    <w:tr w:rsidR="006E4133" w14:paraId="200336BF" w14:textId="77777777" w:rsidTr="00F920E2">
      <w:trPr>
        <w:trHeight w:val="274"/>
        <w:jc w:val="center"/>
      </w:trPr>
      <w:tc>
        <w:tcPr>
          <w:tcW w:w="2200" w:type="dxa"/>
          <w:vMerge w:val="restart"/>
          <w:vAlign w:val="center"/>
        </w:tcPr>
        <w:p w14:paraId="66A21127" w14:textId="77777777" w:rsidR="006E4133" w:rsidRDefault="00393135">
          <w:pPr>
            <w:tabs>
              <w:tab w:val="center" w:pos="4419"/>
              <w:tab w:val="right" w:pos="8838"/>
            </w:tabs>
            <w:spacing w:after="0" w:line="240" w:lineRule="auto"/>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4B090D03" wp14:editId="3544FE23">
                <wp:extent cx="678567" cy="580523"/>
                <wp:effectExtent l="0" t="0" r="0" b="0"/>
                <wp:docPr id="1486436676"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67" cy="580523"/>
                        </a:xfrm>
                        <a:prstGeom prst="rect">
                          <a:avLst/>
                        </a:prstGeom>
                        <a:ln/>
                      </pic:spPr>
                    </pic:pic>
                  </a:graphicData>
                </a:graphic>
              </wp:inline>
            </w:drawing>
          </w:r>
        </w:p>
      </w:tc>
      <w:tc>
        <w:tcPr>
          <w:tcW w:w="6017" w:type="dxa"/>
          <w:vMerge w:val="restart"/>
          <w:vAlign w:val="center"/>
        </w:tcPr>
        <w:p w14:paraId="634E9053" w14:textId="77777777" w:rsidR="006E4133" w:rsidRPr="00AF552E" w:rsidRDefault="00393135">
          <w:pPr>
            <w:tabs>
              <w:tab w:val="center" w:pos="4419"/>
              <w:tab w:val="right" w:pos="8838"/>
            </w:tabs>
            <w:spacing w:after="0" w:line="240" w:lineRule="auto"/>
            <w:jc w:val="center"/>
            <w:rPr>
              <w:rFonts w:ascii="Arial" w:eastAsia="Verdana" w:hAnsi="Arial" w:cs="Arial"/>
              <w:b/>
              <w:bCs/>
              <w:sz w:val="16"/>
              <w:szCs w:val="16"/>
            </w:rPr>
          </w:pPr>
          <w:r w:rsidRPr="00AF552E">
            <w:rPr>
              <w:rFonts w:ascii="Arial" w:eastAsia="Verdana" w:hAnsi="Arial" w:cs="Arial"/>
              <w:b/>
              <w:bCs/>
              <w:sz w:val="20"/>
              <w:szCs w:val="20"/>
            </w:rPr>
            <w:t>AUTO QUE ORDENA EL ARCHIVO DEFINITIVO DE UNA ACTUACIÓN</w:t>
          </w:r>
        </w:p>
      </w:tc>
      <w:tc>
        <w:tcPr>
          <w:tcW w:w="2243" w:type="dxa"/>
          <w:vAlign w:val="center"/>
        </w:tcPr>
        <w:p w14:paraId="5803ACA6" w14:textId="77777777" w:rsidR="006E4133" w:rsidRPr="00AF552E" w:rsidRDefault="00393135" w:rsidP="00F920E2">
          <w:pPr>
            <w:tabs>
              <w:tab w:val="center" w:pos="4419"/>
              <w:tab w:val="right" w:pos="8838"/>
            </w:tabs>
            <w:spacing w:after="0" w:line="240" w:lineRule="auto"/>
            <w:rPr>
              <w:rFonts w:ascii="Arial" w:eastAsia="Century Gothic" w:hAnsi="Arial" w:cs="Arial"/>
              <w:sz w:val="16"/>
              <w:szCs w:val="16"/>
            </w:rPr>
          </w:pPr>
          <w:r w:rsidRPr="00AF552E">
            <w:rPr>
              <w:rFonts w:ascii="Arial" w:eastAsia="Century Gothic" w:hAnsi="Arial" w:cs="Arial"/>
              <w:b/>
              <w:bCs/>
              <w:sz w:val="16"/>
              <w:szCs w:val="16"/>
            </w:rPr>
            <w:t>Código:</w:t>
          </w:r>
          <w:r w:rsidRPr="00AF552E">
            <w:rPr>
              <w:rFonts w:ascii="Arial" w:eastAsia="Century Gothic" w:hAnsi="Arial" w:cs="Arial"/>
              <w:sz w:val="16"/>
              <w:szCs w:val="16"/>
            </w:rPr>
            <w:t xml:space="preserve">  CD-FT-33</w:t>
          </w:r>
        </w:p>
      </w:tc>
    </w:tr>
    <w:tr w:rsidR="006E4133" w14:paraId="11E320DC" w14:textId="77777777" w:rsidTr="00F920E2">
      <w:trPr>
        <w:trHeight w:val="269"/>
        <w:jc w:val="center"/>
      </w:trPr>
      <w:tc>
        <w:tcPr>
          <w:tcW w:w="2200" w:type="dxa"/>
          <w:vMerge/>
          <w:vAlign w:val="center"/>
        </w:tcPr>
        <w:p w14:paraId="3657FA14" w14:textId="77777777" w:rsidR="006E4133" w:rsidRDefault="006E4133">
          <w:pPr>
            <w:widowControl w:val="0"/>
            <w:spacing w:after="0" w:line="276" w:lineRule="auto"/>
            <w:rPr>
              <w:rFonts w:ascii="Century Gothic" w:eastAsia="Century Gothic" w:hAnsi="Century Gothic" w:cs="Century Gothic"/>
              <w:sz w:val="16"/>
              <w:szCs w:val="16"/>
            </w:rPr>
          </w:pPr>
        </w:p>
      </w:tc>
      <w:tc>
        <w:tcPr>
          <w:tcW w:w="6017" w:type="dxa"/>
          <w:vMerge/>
          <w:vAlign w:val="center"/>
        </w:tcPr>
        <w:p w14:paraId="6821B00C" w14:textId="77777777" w:rsidR="006E4133" w:rsidRPr="00AF552E" w:rsidRDefault="006E4133">
          <w:pPr>
            <w:widowControl w:val="0"/>
            <w:spacing w:after="0" w:line="276" w:lineRule="auto"/>
            <w:rPr>
              <w:rFonts w:ascii="Arial" w:eastAsia="Century Gothic" w:hAnsi="Arial" w:cs="Arial"/>
              <w:sz w:val="16"/>
              <w:szCs w:val="16"/>
            </w:rPr>
          </w:pPr>
        </w:p>
      </w:tc>
      <w:tc>
        <w:tcPr>
          <w:tcW w:w="2243" w:type="dxa"/>
          <w:tcBorders>
            <w:bottom w:val="single" w:sz="4" w:space="0" w:color="000000"/>
          </w:tcBorders>
          <w:tcMar>
            <w:left w:w="108" w:type="dxa"/>
            <w:right w:w="108" w:type="dxa"/>
          </w:tcMar>
          <w:vAlign w:val="center"/>
        </w:tcPr>
        <w:p w14:paraId="6F6BB3F1" w14:textId="77777777" w:rsidR="006E4133" w:rsidRPr="00AF552E" w:rsidRDefault="00393135" w:rsidP="00F920E2">
          <w:pPr>
            <w:tabs>
              <w:tab w:val="center" w:pos="4419"/>
              <w:tab w:val="right" w:pos="8838"/>
            </w:tabs>
            <w:spacing w:after="0" w:line="240" w:lineRule="auto"/>
            <w:rPr>
              <w:rFonts w:ascii="Arial" w:eastAsia="Century Gothic" w:hAnsi="Arial" w:cs="Arial"/>
              <w:sz w:val="16"/>
              <w:szCs w:val="16"/>
            </w:rPr>
          </w:pPr>
          <w:r w:rsidRPr="00AF552E">
            <w:rPr>
              <w:rFonts w:ascii="Arial" w:eastAsia="Century Gothic" w:hAnsi="Arial" w:cs="Arial"/>
              <w:b/>
              <w:bCs/>
              <w:sz w:val="16"/>
              <w:szCs w:val="16"/>
            </w:rPr>
            <w:t>Versión</w:t>
          </w:r>
          <w:r w:rsidRPr="00AF552E">
            <w:rPr>
              <w:rFonts w:ascii="Arial" w:eastAsia="Century Gothic" w:hAnsi="Arial" w:cs="Arial"/>
              <w:sz w:val="16"/>
              <w:szCs w:val="16"/>
            </w:rPr>
            <w:t>: 1</w:t>
          </w:r>
        </w:p>
      </w:tc>
    </w:tr>
    <w:tr w:rsidR="006E4133" w14:paraId="59CF8847" w14:textId="77777777" w:rsidTr="00F920E2">
      <w:trPr>
        <w:trHeight w:val="273"/>
        <w:jc w:val="center"/>
      </w:trPr>
      <w:tc>
        <w:tcPr>
          <w:tcW w:w="2200" w:type="dxa"/>
          <w:vMerge/>
          <w:vAlign w:val="center"/>
        </w:tcPr>
        <w:p w14:paraId="51705896" w14:textId="77777777" w:rsidR="006E4133" w:rsidRDefault="006E4133">
          <w:pPr>
            <w:widowControl w:val="0"/>
            <w:spacing w:after="0" w:line="276" w:lineRule="auto"/>
            <w:rPr>
              <w:rFonts w:ascii="Century Gothic" w:eastAsia="Century Gothic" w:hAnsi="Century Gothic" w:cs="Century Gothic"/>
              <w:sz w:val="16"/>
              <w:szCs w:val="16"/>
            </w:rPr>
          </w:pPr>
        </w:p>
      </w:tc>
      <w:tc>
        <w:tcPr>
          <w:tcW w:w="6017" w:type="dxa"/>
          <w:vMerge/>
          <w:vAlign w:val="center"/>
        </w:tcPr>
        <w:p w14:paraId="5E0342F7" w14:textId="77777777" w:rsidR="006E4133" w:rsidRPr="00AF552E" w:rsidRDefault="006E4133">
          <w:pPr>
            <w:widowControl w:val="0"/>
            <w:spacing w:after="0" w:line="276" w:lineRule="auto"/>
            <w:rPr>
              <w:rFonts w:ascii="Arial" w:eastAsia="Century Gothic" w:hAnsi="Arial" w:cs="Arial"/>
              <w:sz w:val="16"/>
              <w:szCs w:val="16"/>
            </w:rPr>
          </w:pPr>
        </w:p>
      </w:tc>
      <w:tc>
        <w:tcPr>
          <w:tcW w:w="2243" w:type="dxa"/>
          <w:tcMar>
            <w:left w:w="108" w:type="dxa"/>
            <w:right w:w="108" w:type="dxa"/>
          </w:tcMar>
          <w:vAlign w:val="center"/>
        </w:tcPr>
        <w:p w14:paraId="3E2CDAB8" w14:textId="77777777" w:rsidR="006E4133" w:rsidRPr="00AF552E" w:rsidRDefault="00393135" w:rsidP="00F920E2">
          <w:pPr>
            <w:tabs>
              <w:tab w:val="center" w:pos="4419"/>
              <w:tab w:val="right" w:pos="8838"/>
            </w:tabs>
            <w:spacing w:after="0" w:line="240" w:lineRule="auto"/>
            <w:rPr>
              <w:rFonts w:ascii="Arial" w:eastAsia="Century Gothic" w:hAnsi="Arial" w:cs="Arial"/>
              <w:sz w:val="16"/>
              <w:szCs w:val="16"/>
            </w:rPr>
          </w:pPr>
          <w:r w:rsidRPr="00AF552E">
            <w:rPr>
              <w:rFonts w:ascii="Arial" w:eastAsia="Century Gothic" w:hAnsi="Arial" w:cs="Arial"/>
              <w:b/>
              <w:bCs/>
              <w:sz w:val="16"/>
              <w:szCs w:val="16"/>
            </w:rPr>
            <w:t>Página:</w:t>
          </w:r>
          <w:r w:rsidRPr="00AF552E">
            <w:rPr>
              <w:rFonts w:ascii="Arial" w:eastAsia="Century Gothic" w:hAnsi="Arial" w:cs="Arial"/>
              <w:sz w:val="16"/>
              <w:szCs w:val="16"/>
            </w:rPr>
            <w:t xml:space="preserve">  1 de </w:t>
          </w:r>
          <w:r w:rsidRPr="00AF552E">
            <w:rPr>
              <w:rFonts w:ascii="Arial" w:eastAsia="Century Gothic" w:hAnsi="Arial" w:cs="Arial"/>
              <w:sz w:val="16"/>
              <w:szCs w:val="16"/>
            </w:rPr>
            <w:fldChar w:fldCharType="begin"/>
          </w:r>
          <w:r w:rsidRPr="00AF552E">
            <w:rPr>
              <w:rFonts w:ascii="Arial" w:eastAsia="Century Gothic" w:hAnsi="Arial" w:cs="Arial"/>
              <w:sz w:val="16"/>
              <w:szCs w:val="16"/>
            </w:rPr>
            <w:instrText>NUMPAGES</w:instrText>
          </w:r>
          <w:r w:rsidRPr="00AF552E">
            <w:rPr>
              <w:rFonts w:ascii="Arial" w:eastAsia="Century Gothic" w:hAnsi="Arial" w:cs="Arial"/>
              <w:sz w:val="16"/>
              <w:szCs w:val="16"/>
            </w:rPr>
            <w:fldChar w:fldCharType="separate"/>
          </w:r>
          <w:r w:rsidR="00F75898">
            <w:rPr>
              <w:rFonts w:ascii="Arial" w:eastAsia="Century Gothic" w:hAnsi="Arial" w:cs="Arial"/>
              <w:noProof/>
              <w:sz w:val="16"/>
              <w:szCs w:val="16"/>
            </w:rPr>
            <w:t>4</w:t>
          </w:r>
          <w:r w:rsidRPr="00AF552E">
            <w:rPr>
              <w:rFonts w:ascii="Arial" w:eastAsia="Century Gothic" w:hAnsi="Arial" w:cs="Arial"/>
              <w:sz w:val="16"/>
              <w:szCs w:val="16"/>
            </w:rPr>
            <w:fldChar w:fldCharType="end"/>
          </w:r>
        </w:p>
      </w:tc>
    </w:tr>
    <w:tr w:rsidR="006E4133" w14:paraId="359C3BFE" w14:textId="77777777" w:rsidTr="00F920E2">
      <w:trPr>
        <w:trHeight w:val="277"/>
        <w:jc w:val="center"/>
      </w:trPr>
      <w:tc>
        <w:tcPr>
          <w:tcW w:w="2200" w:type="dxa"/>
          <w:vMerge/>
          <w:vAlign w:val="center"/>
        </w:tcPr>
        <w:p w14:paraId="09ABF7EB" w14:textId="77777777" w:rsidR="006E4133" w:rsidRDefault="006E4133">
          <w:pPr>
            <w:widowControl w:val="0"/>
            <w:spacing w:after="0" w:line="276" w:lineRule="auto"/>
            <w:rPr>
              <w:rFonts w:ascii="Century Gothic" w:eastAsia="Century Gothic" w:hAnsi="Century Gothic" w:cs="Century Gothic"/>
              <w:sz w:val="16"/>
              <w:szCs w:val="16"/>
            </w:rPr>
          </w:pPr>
        </w:p>
      </w:tc>
      <w:tc>
        <w:tcPr>
          <w:tcW w:w="6017" w:type="dxa"/>
          <w:vMerge/>
          <w:vAlign w:val="center"/>
        </w:tcPr>
        <w:p w14:paraId="2552A9F8" w14:textId="77777777" w:rsidR="006E4133" w:rsidRPr="00AF552E" w:rsidRDefault="006E4133">
          <w:pPr>
            <w:widowControl w:val="0"/>
            <w:spacing w:after="0" w:line="276" w:lineRule="auto"/>
            <w:rPr>
              <w:rFonts w:ascii="Arial" w:eastAsia="Century Gothic" w:hAnsi="Arial" w:cs="Arial"/>
              <w:sz w:val="16"/>
              <w:szCs w:val="16"/>
            </w:rPr>
          </w:pPr>
        </w:p>
      </w:tc>
      <w:tc>
        <w:tcPr>
          <w:tcW w:w="2243" w:type="dxa"/>
          <w:tcBorders>
            <w:bottom w:val="single" w:sz="4" w:space="0" w:color="000000"/>
          </w:tcBorders>
          <w:tcMar>
            <w:left w:w="108" w:type="dxa"/>
            <w:right w:w="108" w:type="dxa"/>
          </w:tcMar>
          <w:vAlign w:val="center"/>
        </w:tcPr>
        <w:p w14:paraId="5331B93D" w14:textId="325492D9" w:rsidR="006E4133" w:rsidRPr="00AF552E" w:rsidRDefault="00393135" w:rsidP="00F920E2">
          <w:pPr>
            <w:tabs>
              <w:tab w:val="center" w:pos="4419"/>
              <w:tab w:val="right" w:pos="8838"/>
            </w:tabs>
            <w:spacing w:after="0" w:line="240" w:lineRule="auto"/>
            <w:rPr>
              <w:rFonts w:ascii="Arial" w:eastAsia="Century Gothic" w:hAnsi="Arial" w:cs="Arial"/>
              <w:sz w:val="16"/>
              <w:szCs w:val="16"/>
            </w:rPr>
          </w:pPr>
          <w:r w:rsidRPr="00AF552E">
            <w:rPr>
              <w:rFonts w:ascii="Arial" w:eastAsia="Century Gothic" w:hAnsi="Arial" w:cs="Arial"/>
              <w:b/>
              <w:bCs/>
              <w:sz w:val="16"/>
              <w:szCs w:val="16"/>
            </w:rPr>
            <w:t xml:space="preserve">Vigente desde: </w:t>
          </w:r>
          <w:r w:rsidR="00AF552E" w:rsidRPr="004E65A9">
            <w:rPr>
              <w:rFonts w:ascii="Arial" w:eastAsia="Century Gothic" w:hAnsi="Arial" w:cs="Arial"/>
              <w:sz w:val="16"/>
              <w:szCs w:val="16"/>
            </w:rPr>
            <w:t>07/02/2024</w:t>
          </w:r>
        </w:p>
      </w:tc>
    </w:tr>
  </w:tbl>
  <w:p w14:paraId="45B64927" w14:textId="77777777" w:rsidR="006E4133" w:rsidRDefault="006E41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1534"/>
    <w:multiLevelType w:val="multilevel"/>
    <w:tmpl w:val="209A00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33"/>
    <w:rsid w:val="00393135"/>
    <w:rsid w:val="006E4133"/>
    <w:rsid w:val="00AF552E"/>
    <w:rsid w:val="00D15D55"/>
    <w:rsid w:val="00EE3CB8"/>
    <w:rsid w:val="00F75898"/>
    <w:rsid w:val="00F92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D2AD"/>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6757D"/>
    <w:pPr>
      <w:widowControl w:val="0"/>
      <w:autoSpaceDE w:val="0"/>
      <w:autoSpaceDN w:val="0"/>
      <w:spacing w:after="0" w:line="240" w:lineRule="auto"/>
      <w:ind w:left="822"/>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F800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80B18"/>
    <w:pPr>
      <w:ind w:left="720"/>
      <w:contextualSpacing/>
    </w:pPr>
  </w:style>
  <w:style w:type="character" w:styleId="Hipervnculo">
    <w:name w:val="Hyperlink"/>
    <w:basedOn w:val="Fuentedeprrafopredeter"/>
    <w:uiPriority w:val="99"/>
    <w:unhideWhenUsed/>
    <w:rsid w:val="00480B18"/>
    <w:rPr>
      <w:color w:val="0563C1" w:themeColor="hyperlink"/>
      <w:u w:val="single"/>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nhideWhenUsed/>
    <w:qFormat/>
    <w:rsid w:val="00F30BC0"/>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qFormat/>
    <w:rsid w:val="00F30BC0"/>
    <w:rPr>
      <w:sz w:val="20"/>
      <w:szCs w:val="20"/>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basedOn w:val="Fuentedeprrafopredeter"/>
    <w:link w:val="4GChar"/>
    <w:unhideWhenUsed/>
    <w:qFormat/>
    <w:rsid w:val="00F30BC0"/>
    <w:rPr>
      <w:vertAlign w:val="superscript"/>
    </w:rPr>
  </w:style>
  <w:style w:type="paragraph" w:styleId="Encabezado">
    <w:name w:val="header"/>
    <w:basedOn w:val="Normal"/>
    <w:link w:val="EncabezadoCar"/>
    <w:uiPriority w:val="99"/>
    <w:unhideWhenUsed/>
    <w:rsid w:val="00B675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57D"/>
  </w:style>
  <w:style w:type="paragraph" w:styleId="Piedepgina">
    <w:name w:val="footer"/>
    <w:basedOn w:val="Normal"/>
    <w:link w:val="PiedepginaCar"/>
    <w:uiPriority w:val="99"/>
    <w:unhideWhenUsed/>
    <w:rsid w:val="00B675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57D"/>
  </w:style>
  <w:style w:type="character" w:customStyle="1" w:styleId="Ttulo1Car">
    <w:name w:val="Título 1 Car"/>
    <w:basedOn w:val="Fuentedeprrafopredeter"/>
    <w:link w:val="Ttulo1"/>
    <w:uiPriority w:val="1"/>
    <w:rsid w:val="00B6757D"/>
    <w:rPr>
      <w:rFonts w:ascii="Arial" w:eastAsia="Arial" w:hAnsi="Arial" w:cs="Arial"/>
      <w:b/>
      <w:bCs/>
      <w:lang w:val="es-ES"/>
    </w:rPr>
  </w:style>
  <w:style w:type="paragraph" w:styleId="Textoindependiente">
    <w:name w:val="Body Text"/>
    <w:basedOn w:val="Normal"/>
    <w:link w:val="TextoindependienteCar"/>
    <w:uiPriority w:val="1"/>
    <w:qFormat/>
    <w:rsid w:val="00B6757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B6757D"/>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6757D"/>
    <w:pPr>
      <w:spacing w:after="0" w:line="240" w:lineRule="auto"/>
      <w:jc w:val="both"/>
    </w:pPr>
    <w:rPr>
      <w:vertAlign w:val="superscript"/>
    </w:rPr>
  </w:style>
  <w:style w:type="character" w:customStyle="1" w:styleId="textfield">
    <w:name w:val="textfield"/>
    <w:basedOn w:val="Fuentedeprrafopredeter"/>
    <w:rsid w:val="006E08A1"/>
  </w:style>
  <w:style w:type="paragraph" w:styleId="NormalWeb">
    <w:name w:val="Normal (Web)"/>
    <w:basedOn w:val="Normal"/>
    <w:uiPriority w:val="99"/>
    <w:unhideWhenUsed/>
    <w:rsid w:val="00BE088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encinsinresolver1">
    <w:name w:val="Mención sin resolver1"/>
    <w:basedOn w:val="Fuentedeprrafopredeter"/>
    <w:uiPriority w:val="99"/>
    <w:semiHidden/>
    <w:unhideWhenUsed/>
    <w:rsid w:val="00D35A77"/>
    <w:rPr>
      <w:color w:val="605E5C"/>
      <w:shd w:val="clear" w:color="auto" w:fill="E1DFDD"/>
    </w:rPr>
  </w:style>
  <w:style w:type="paragraph" w:styleId="Revisin">
    <w:name w:val="Revision"/>
    <w:hidden/>
    <w:uiPriority w:val="99"/>
    <w:semiHidden/>
    <w:rsid w:val="00C71783"/>
    <w:pPr>
      <w:spacing w:after="0" w:line="240" w:lineRule="auto"/>
    </w:pPr>
  </w:style>
  <w:style w:type="character" w:customStyle="1" w:styleId="Ttulo2Car">
    <w:name w:val="Título 2 Car"/>
    <w:basedOn w:val="Fuentedeprrafopredeter"/>
    <w:link w:val="Ttulo2"/>
    <w:uiPriority w:val="9"/>
    <w:semiHidden/>
    <w:rsid w:val="00F80084"/>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C51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Normal"/>
    <w:uiPriority w:val="99"/>
    <w:semiHidden/>
    <w:rsid w:val="00C5147B"/>
    <w:pPr>
      <w:spacing w:line="240" w:lineRule="exact"/>
    </w:pPr>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wGHiuCWsTxT4YmfiHaB7FLAxMQ==">CgMxLjAyDmguMWo0NjBucW1lM2c4Mg5oLmk3eDFobGxvcWFjZzIIaC5namRneHMyCGguZ2pkZ3hzMghoLmdqZGd4czgAciExd3QtX3Y4WkNHbC1VTkFQS1diMERXbXJEc0lVX05JdHA=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5538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Yulman Astrid Montenegro Moreno</dc:creator>
  <cp:lastModifiedBy>Carlos Ivan Rueda Blanco</cp:lastModifiedBy>
  <cp:revision>4</cp:revision>
  <dcterms:created xsi:type="dcterms:W3CDTF">2023-06-15T17:31:00Z</dcterms:created>
  <dcterms:modified xsi:type="dcterms:W3CDTF">2024-02-07T13:18:00Z</dcterms:modified>
</cp:coreProperties>
</file>