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E5B81" w14:textId="77777777" w:rsidR="00E36B8F" w:rsidRPr="0035703B" w:rsidRDefault="00E36B8F">
      <w:pPr>
        <w:rPr>
          <w:rFonts w:ascii="Century Gothic" w:hAnsi="Century Gothic"/>
          <w:sz w:val="18"/>
          <w:szCs w:val="18"/>
        </w:rPr>
      </w:pPr>
      <w:bookmarkStart w:id="0" w:name="_GoBack"/>
      <w:bookmarkEnd w:id="0"/>
    </w:p>
    <w:tbl>
      <w:tblPr>
        <w:tblStyle w:val="Tablaconcuadrcula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183"/>
        <w:gridCol w:w="1621"/>
        <w:gridCol w:w="11865"/>
      </w:tblGrid>
      <w:tr w:rsidR="00192478" w:rsidRPr="0035703B" w14:paraId="61B0358B" w14:textId="77777777" w:rsidTr="0035703B">
        <w:trPr>
          <w:trHeight w:val="288"/>
        </w:trPr>
        <w:tc>
          <w:tcPr>
            <w:tcW w:w="15670" w:type="dxa"/>
            <w:gridSpan w:val="3"/>
            <w:shd w:val="clear" w:color="auto" w:fill="D9D9D9" w:themeFill="background1" w:themeFillShade="D9"/>
            <w:vAlign w:val="center"/>
          </w:tcPr>
          <w:p w14:paraId="0E7961F9" w14:textId="77777777" w:rsidR="00192478" w:rsidRPr="0035703B" w:rsidRDefault="00192478" w:rsidP="0019247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b/>
                <w:sz w:val="18"/>
                <w:szCs w:val="18"/>
              </w:rPr>
              <w:t>CONTROL DE CAMBIOS</w:t>
            </w:r>
          </w:p>
        </w:tc>
      </w:tr>
      <w:tr w:rsidR="00192478" w:rsidRPr="0035703B" w14:paraId="59399ABB" w14:textId="77777777" w:rsidTr="0035703B">
        <w:trPr>
          <w:trHeight w:val="288"/>
        </w:trPr>
        <w:tc>
          <w:tcPr>
            <w:tcW w:w="1203" w:type="dxa"/>
            <w:vAlign w:val="center"/>
          </w:tcPr>
          <w:p w14:paraId="4002F627" w14:textId="77777777" w:rsidR="00192478" w:rsidRPr="0035703B" w:rsidRDefault="00192478" w:rsidP="0019247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b/>
                <w:sz w:val="18"/>
                <w:szCs w:val="18"/>
              </w:rPr>
              <w:t>VERSIÓN</w:t>
            </w:r>
          </w:p>
        </w:tc>
        <w:tc>
          <w:tcPr>
            <w:tcW w:w="1663" w:type="dxa"/>
            <w:vAlign w:val="center"/>
          </w:tcPr>
          <w:p w14:paraId="4CAA1C25" w14:textId="77777777" w:rsidR="00192478" w:rsidRPr="0035703B" w:rsidRDefault="00192478" w:rsidP="0019247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b/>
                <w:sz w:val="18"/>
                <w:szCs w:val="18"/>
              </w:rPr>
              <w:t>FECHA</w:t>
            </w:r>
          </w:p>
        </w:tc>
        <w:tc>
          <w:tcPr>
            <w:tcW w:w="12804" w:type="dxa"/>
            <w:vAlign w:val="center"/>
          </w:tcPr>
          <w:p w14:paraId="35069973" w14:textId="77777777" w:rsidR="00192478" w:rsidRPr="0035703B" w:rsidRDefault="00192478" w:rsidP="0019247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b/>
                <w:sz w:val="18"/>
                <w:szCs w:val="18"/>
              </w:rPr>
              <w:t>DESCRIPCIÓN DE LA MODIFICACIÓN</w:t>
            </w:r>
          </w:p>
        </w:tc>
      </w:tr>
      <w:tr w:rsidR="00192478" w:rsidRPr="0035703B" w14:paraId="219BD177" w14:textId="77777777" w:rsidTr="0035703B">
        <w:trPr>
          <w:trHeight w:val="519"/>
        </w:trPr>
        <w:tc>
          <w:tcPr>
            <w:tcW w:w="1203" w:type="dxa"/>
            <w:vAlign w:val="center"/>
          </w:tcPr>
          <w:p w14:paraId="11F1DC7E" w14:textId="77777777" w:rsidR="00192478" w:rsidRPr="0035703B" w:rsidRDefault="00805BC2" w:rsidP="0019247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  <w:tc>
          <w:tcPr>
            <w:tcW w:w="1663" w:type="dxa"/>
            <w:vAlign w:val="center"/>
          </w:tcPr>
          <w:p w14:paraId="06A4781D" w14:textId="77777777" w:rsidR="00B94E7A" w:rsidRPr="0035703B" w:rsidRDefault="00805BC2" w:rsidP="00B94E7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17/10/2008</w:t>
            </w:r>
          </w:p>
        </w:tc>
        <w:tc>
          <w:tcPr>
            <w:tcW w:w="12804" w:type="dxa"/>
            <w:vAlign w:val="center"/>
          </w:tcPr>
          <w:p w14:paraId="6EA095B2" w14:textId="77777777" w:rsidR="00192478" w:rsidRPr="0035703B" w:rsidRDefault="00805BC2" w:rsidP="00805BC2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Emisión del documento – Resolución 236 de 16 de Septiembre de 2008 “Por la cual se adopta el manual del sistema integrado de gestión para el Fondo de Prevención y Atención de Emergencias de Bogotá D.C FOPAE” y se adoptan los procesos.</w:t>
            </w:r>
          </w:p>
        </w:tc>
      </w:tr>
      <w:tr w:rsidR="00192478" w:rsidRPr="0035703B" w14:paraId="7C962498" w14:textId="77777777" w:rsidTr="0035703B">
        <w:trPr>
          <w:trHeight w:val="519"/>
        </w:trPr>
        <w:tc>
          <w:tcPr>
            <w:tcW w:w="1203" w:type="dxa"/>
            <w:vAlign w:val="center"/>
          </w:tcPr>
          <w:p w14:paraId="71BF892F" w14:textId="77777777" w:rsidR="00192478" w:rsidRPr="0035703B" w:rsidRDefault="00805BC2" w:rsidP="0019247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  <w:tc>
          <w:tcPr>
            <w:tcW w:w="1663" w:type="dxa"/>
            <w:vAlign w:val="center"/>
          </w:tcPr>
          <w:p w14:paraId="5BFED0CD" w14:textId="77777777" w:rsidR="00192478" w:rsidRPr="0035703B" w:rsidRDefault="00805BC2" w:rsidP="0019247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26/08/2009</w:t>
            </w:r>
          </w:p>
        </w:tc>
        <w:tc>
          <w:tcPr>
            <w:tcW w:w="12804" w:type="dxa"/>
            <w:vAlign w:val="center"/>
          </w:tcPr>
          <w:p w14:paraId="599D24B5" w14:textId="77777777" w:rsidR="00192478" w:rsidRPr="0035703B" w:rsidRDefault="00805BC2" w:rsidP="00805BC2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Se actualizan los insumos, actividades y productos.</w:t>
            </w:r>
          </w:p>
        </w:tc>
      </w:tr>
      <w:tr w:rsidR="00805BC2" w:rsidRPr="0035703B" w14:paraId="56763FF6" w14:textId="77777777" w:rsidTr="0035703B">
        <w:trPr>
          <w:trHeight w:val="519"/>
        </w:trPr>
        <w:tc>
          <w:tcPr>
            <w:tcW w:w="1203" w:type="dxa"/>
            <w:vAlign w:val="center"/>
          </w:tcPr>
          <w:p w14:paraId="2706CA30" w14:textId="77777777" w:rsidR="00805BC2" w:rsidRPr="0035703B" w:rsidRDefault="00805BC2" w:rsidP="0019247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3</w:t>
            </w:r>
          </w:p>
        </w:tc>
        <w:tc>
          <w:tcPr>
            <w:tcW w:w="1663" w:type="dxa"/>
            <w:vAlign w:val="center"/>
          </w:tcPr>
          <w:p w14:paraId="4A876DBA" w14:textId="77777777" w:rsidR="00805BC2" w:rsidRPr="0035703B" w:rsidRDefault="00805BC2" w:rsidP="0019247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27/11/2014</w:t>
            </w:r>
          </w:p>
        </w:tc>
        <w:tc>
          <w:tcPr>
            <w:tcW w:w="12804" w:type="dxa"/>
            <w:vAlign w:val="center"/>
          </w:tcPr>
          <w:p w14:paraId="48894DB0" w14:textId="77777777" w:rsidR="00805BC2" w:rsidRPr="0035703B" w:rsidRDefault="00805BC2" w:rsidP="00805BC2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Se incluye las actividades en el marco del ciclo PHVA y se ajustan los insumos, actividades y productos conforme a las responsabilidades del IDIGER.</w:t>
            </w:r>
          </w:p>
        </w:tc>
      </w:tr>
      <w:tr w:rsidR="00805BC2" w:rsidRPr="0035703B" w14:paraId="3835E51B" w14:textId="77777777" w:rsidTr="004C51A6">
        <w:trPr>
          <w:trHeight w:val="590"/>
        </w:trPr>
        <w:tc>
          <w:tcPr>
            <w:tcW w:w="1203" w:type="dxa"/>
            <w:vAlign w:val="center"/>
          </w:tcPr>
          <w:p w14:paraId="1180B735" w14:textId="77777777" w:rsidR="00805BC2" w:rsidRPr="0035703B" w:rsidRDefault="00805BC2" w:rsidP="0019247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</w:t>
            </w:r>
          </w:p>
        </w:tc>
        <w:tc>
          <w:tcPr>
            <w:tcW w:w="1663" w:type="dxa"/>
            <w:vAlign w:val="center"/>
          </w:tcPr>
          <w:p w14:paraId="120122E1" w14:textId="77777777" w:rsidR="00805BC2" w:rsidRPr="0035703B" w:rsidRDefault="00805BC2" w:rsidP="0019247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23/11/2017</w:t>
            </w:r>
          </w:p>
        </w:tc>
        <w:tc>
          <w:tcPr>
            <w:tcW w:w="12804" w:type="dxa"/>
            <w:vAlign w:val="center"/>
          </w:tcPr>
          <w:p w14:paraId="50A3D52C" w14:textId="77777777" w:rsidR="00805BC2" w:rsidRPr="0035703B" w:rsidRDefault="00805BC2" w:rsidP="00805BC2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Se actualizan el objetivo, alcance y actividades del proceso por ajuste en direccionamiento estratégico institucional.</w:t>
            </w:r>
          </w:p>
        </w:tc>
      </w:tr>
      <w:tr w:rsidR="00805BC2" w:rsidRPr="0035703B" w14:paraId="5FC63489" w14:textId="77777777" w:rsidTr="0035703B">
        <w:trPr>
          <w:trHeight w:val="519"/>
        </w:trPr>
        <w:tc>
          <w:tcPr>
            <w:tcW w:w="1203" w:type="dxa"/>
            <w:vAlign w:val="center"/>
          </w:tcPr>
          <w:p w14:paraId="06A31AC6" w14:textId="77777777" w:rsidR="00805BC2" w:rsidRPr="0035703B" w:rsidRDefault="00805BC2" w:rsidP="0019247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5</w:t>
            </w:r>
          </w:p>
        </w:tc>
        <w:tc>
          <w:tcPr>
            <w:tcW w:w="1663" w:type="dxa"/>
            <w:vAlign w:val="center"/>
          </w:tcPr>
          <w:p w14:paraId="3A46C8DD" w14:textId="7C8DCC5C" w:rsidR="00805BC2" w:rsidRPr="0035703B" w:rsidRDefault="004C51A6" w:rsidP="0019247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04/02</w:t>
            </w:r>
            <w:r w:rsidR="00805BC2">
              <w:rPr>
                <w:rFonts w:ascii="Century Gothic" w:hAnsi="Century Gothic" w:cs="Arial"/>
                <w:sz w:val="18"/>
                <w:szCs w:val="18"/>
              </w:rPr>
              <w:t>/202</w:t>
            </w:r>
            <w:r w:rsidR="002E75CD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  <w:tc>
          <w:tcPr>
            <w:tcW w:w="12804" w:type="dxa"/>
            <w:vAlign w:val="center"/>
          </w:tcPr>
          <w:p w14:paraId="4DE4DB84" w14:textId="08C38843" w:rsidR="002B572D" w:rsidRPr="0035703B" w:rsidRDefault="004C51A6" w:rsidP="002B572D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Se actualiza nombre del proceso, la </w:t>
            </w:r>
            <w:r w:rsidR="002E75CD" w:rsidRPr="002E75CD">
              <w:rPr>
                <w:rFonts w:ascii="Century Gothic" w:hAnsi="Century Gothic" w:cs="Arial"/>
                <w:sz w:val="18"/>
                <w:szCs w:val="18"/>
              </w:rPr>
              <w:t>descripción de las actividades del ciclo PHVA</w:t>
            </w:r>
            <w:r w:rsidR="001E297D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>y s</w:t>
            </w:r>
            <w:r w:rsidR="002B572D">
              <w:rPr>
                <w:rFonts w:ascii="Century Gothic" w:hAnsi="Century Gothic" w:cs="Arial"/>
                <w:sz w:val="18"/>
                <w:szCs w:val="18"/>
              </w:rPr>
              <w:t>e designa responsables para dar cumplimiento a cada actividad</w:t>
            </w:r>
          </w:p>
        </w:tc>
      </w:tr>
    </w:tbl>
    <w:p w14:paraId="51DA66F3" w14:textId="77777777" w:rsidR="00192478" w:rsidRPr="0035703B" w:rsidRDefault="00192478" w:rsidP="00B94E7A">
      <w:pPr>
        <w:spacing w:after="0"/>
        <w:rPr>
          <w:rFonts w:ascii="Century Gothic" w:hAnsi="Century Gothic" w:cs="Arial"/>
          <w:sz w:val="18"/>
          <w:szCs w:val="18"/>
        </w:rPr>
      </w:pPr>
    </w:p>
    <w:p w14:paraId="42AC69CB" w14:textId="77777777" w:rsidR="00B94E7A" w:rsidRPr="0035703B" w:rsidRDefault="00B94E7A" w:rsidP="00B94E7A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6B6371B3" w14:textId="77777777" w:rsidR="00B94E7A" w:rsidRPr="0035703B" w:rsidRDefault="00B94E7A" w:rsidP="00B94E7A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610DE1E0" w14:textId="77777777" w:rsidR="00B94E7A" w:rsidRPr="0035703B" w:rsidRDefault="00B94E7A" w:rsidP="00B94E7A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6C9F4655" w14:textId="77777777" w:rsidR="00B94E7A" w:rsidRPr="0035703B" w:rsidRDefault="00B94E7A" w:rsidP="00B94E7A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355A23AA" w14:textId="77777777" w:rsidR="00B94E7A" w:rsidRPr="0035703B" w:rsidRDefault="00B94E7A" w:rsidP="00B94E7A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5E17031A" w14:textId="77777777" w:rsidR="00B94E7A" w:rsidRPr="0035703B" w:rsidRDefault="00B94E7A" w:rsidP="00B94E7A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33DEEE30" w14:textId="77777777" w:rsidR="00B94E7A" w:rsidRPr="0035703B" w:rsidRDefault="00B94E7A" w:rsidP="00B94E7A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0A6476F1" w14:textId="77777777" w:rsidR="00B94E7A" w:rsidRPr="0035703B" w:rsidRDefault="00B94E7A" w:rsidP="00B94E7A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4B33A450" w14:textId="77777777" w:rsidR="00B94E7A" w:rsidRPr="0035703B" w:rsidRDefault="00B94E7A" w:rsidP="00B94E7A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173363B6" w14:textId="77777777" w:rsidR="00E36B8F" w:rsidRPr="0035703B" w:rsidRDefault="00E36B8F" w:rsidP="00B94E7A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2984FE02" w14:textId="77777777" w:rsidR="00B94E7A" w:rsidRPr="0035703B" w:rsidRDefault="00B94E7A" w:rsidP="00B94E7A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6E1151BD" w14:textId="77777777" w:rsidR="00B94E7A" w:rsidRDefault="00B94E7A" w:rsidP="00E36B8F">
      <w:pPr>
        <w:tabs>
          <w:tab w:val="left" w:pos="1305"/>
        </w:tabs>
        <w:spacing w:after="0"/>
        <w:rPr>
          <w:rFonts w:ascii="Century Gothic" w:hAnsi="Century Gothic" w:cs="Arial"/>
          <w:sz w:val="18"/>
          <w:szCs w:val="18"/>
        </w:rPr>
      </w:pPr>
    </w:p>
    <w:p w14:paraId="2979B6A6" w14:textId="77777777" w:rsidR="006C004D" w:rsidRPr="0035703B" w:rsidRDefault="006C004D" w:rsidP="00E36B8F">
      <w:pPr>
        <w:tabs>
          <w:tab w:val="left" w:pos="1305"/>
        </w:tabs>
        <w:spacing w:after="0"/>
        <w:rPr>
          <w:rFonts w:ascii="Century Gothic" w:hAnsi="Century Gothic" w:cs="Arial"/>
          <w:sz w:val="18"/>
          <w:szCs w:val="18"/>
        </w:rPr>
      </w:pPr>
    </w:p>
    <w:tbl>
      <w:tblPr>
        <w:tblStyle w:val="Tablaconcuadrcula"/>
        <w:tblW w:w="15322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3689"/>
        <w:gridCol w:w="11633"/>
      </w:tblGrid>
      <w:tr w:rsidR="00D4765C" w:rsidRPr="0035703B" w14:paraId="2CEF19FA" w14:textId="77777777" w:rsidTr="001B5E86">
        <w:trPr>
          <w:trHeight w:val="630"/>
        </w:trPr>
        <w:tc>
          <w:tcPr>
            <w:tcW w:w="3689" w:type="dxa"/>
            <w:shd w:val="clear" w:color="auto" w:fill="D9D9D9" w:themeFill="background1" w:themeFillShade="D9"/>
            <w:vAlign w:val="center"/>
          </w:tcPr>
          <w:p w14:paraId="3D60C2DD" w14:textId="77777777" w:rsidR="00D4765C" w:rsidRPr="0035703B" w:rsidRDefault="00D4765C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b/>
                <w:sz w:val="18"/>
                <w:szCs w:val="18"/>
              </w:rPr>
              <w:t>OBJETIVO DEL PROCESO</w:t>
            </w:r>
          </w:p>
        </w:tc>
        <w:tc>
          <w:tcPr>
            <w:tcW w:w="11633" w:type="dxa"/>
            <w:vAlign w:val="center"/>
          </w:tcPr>
          <w:p w14:paraId="442079D8" w14:textId="77777777" w:rsidR="00D4765C" w:rsidRPr="006803CE" w:rsidRDefault="00BD5B7C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6803CE">
              <w:rPr>
                <w:rFonts w:ascii="Century Gothic" w:hAnsi="Century Gothic"/>
                <w:sz w:val="18"/>
                <w:szCs w:val="18"/>
              </w:rPr>
              <w:t>Definir, coordinar y ejecutar acciones mediante la divulgación interna y externa de mensajes movilizadores que promuevan una cultura de gestión de riesgos y adaptación al cambio climático para el posicionamiento del IDIGER como coordinador del SDGR-CC.</w:t>
            </w:r>
          </w:p>
        </w:tc>
      </w:tr>
      <w:tr w:rsidR="00D4765C" w:rsidRPr="0035703B" w14:paraId="4B7301E7" w14:textId="77777777" w:rsidTr="001B5E86">
        <w:trPr>
          <w:trHeight w:val="630"/>
        </w:trPr>
        <w:tc>
          <w:tcPr>
            <w:tcW w:w="3689" w:type="dxa"/>
            <w:shd w:val="clear" w:color="auto" w:fill="D9D9D9" w:themeFill="background1" w:themeFillShade="D9"/>
            <w:vAlign w:val="center"/>
          </w:tcPr>
          <w:p w14:paraId="6BC462BC" w14:textId="77777777" w:rsidR="00D4765C" w:rsidRPr="0035703B" w:rsidRDefault="00D4765C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b/>
                <w:sz w:val="18"/>
                <w:szCs w:val="18"/>
              </w:rPr>
              <w:t>ALCANCE DEL PROCESO</w:t>
            </w:r>
          </w:p>
        </w:tc>
        <w:tc>
          <w:tcPr>
            <w:tcW w:w="11633" w:type="dxa"/>
            <w:vAlign w:val="center"/>
          </w:tcPr>
          <w:p w14:paraId="680CBB1C" w14:textId="77777777" w:rsidR="00D4765C" w:rsidRPr="006803CE" w:rsidRDefault="00BD5B7C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6803CE">
              <w:rPr>
                <w:rFonts w:ascii="Century Gothic" w:hAnsi="Century Gothic"/>
                <w:sz w:val="18"/>
                <w:szCs w:val="18"/>
              </w:rPr>
              <w:t>Inicia con la formulación del Plan Estratégico de Comunicaciones y finaliza con el desarrollo de campañas, estrategias, piezas y acciones comunicativas.</w:t>
            </w:r>
          </w:p>
        </w:tc>
      </w:tr>
      <w:tr w:rsidR="00D4765C" w:rsidRPr="0035703B" w14:paraId="5A6C4D50" w14:textId="77777777" w:rsidTr="001B5E86">
        <w:trPr>
          <w:trHeight w:val="630"/>
        </w:trPr>
        <w:tc>
          <w:tcPr>
            <w:tcW w:w="3689" w:type="dxa"/>
            <w:shd w:val="clear" w:color="auto" w:fill="D9D9D9" w:themeFill="background1" w:themeFillShade="D9"/>
            <w:vAlign w:val="center"/>
          </w:tcPr>
          <w:p w14:paraId="161CE7DE" w14:textId="77777777" w:rsidR="00D4765C" w:rsidRPr="0035703B" w:rsidRDefault="00D4765C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b/>
                <w:sz w:val="18"/>
                <w:szCs w:val="18"/>
              </w:rPr>
              <w:t>RESPONSABLE DEL PROCESO</w:t>
            </w:r>
          </w:p>
        </w:tc>
        <w:tc>
          <w:tcPr>
            <w:tcW w:w="11633" w:type="dxa"/>
            <w:vAlign w:val="center"/>
          </w:tcPr>
          <w:p w14:paraId="6DF7E72B" w14:textId="77777777" w:rsidR="00D4765C" w:rsidRPr="0035703B" w:rsidRDefault="00C63791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Asesor en comunicacio</w:t>
            </w:r>
            <w:r w:rsidR="00BD5B7C">
              <w:rPr>
                <w:rFonts w:ascii="Century Gothic" w:hAnsi="Century Gothic" w:cs="Arial"/>
                <w:sz w:val="18"/>
                <w:szCs w:val="18"/>
              </w:rPr>
              <w:t>n</w:t>
            </w:r>
            <w:r>
              <w:rPr>
                <w:rFonts w:ascii="Century Gothic" w:hAnsi="Century Gothic" w:cs="Arial"/>
                <w:sz w:val="18"/>
                <w:szCs w:val="18"/>
              </w:rPr>
              <w:t>es</w:t>
            </w:r>
          </w:p>
        </w:tc>
      </w:tr>
      <w:tr w:rsidR="00D4765C" w:rsidRPr="0035703B" w14:paraId="7E0409BF" w14:textId="77777777" w:rsidTr="001B5E86">
        <w:trPr>
          <w:trHeight w:val="630"/>
        </w:trPr>
        <w:tc>
          <w:tcPr>
            <w:tcW w:w="3689" w:type="dxa"/>
            <w:shd w:val="clear" w:color="auto" w:fill="D9D9D9" w:themeFill="background1" w:themeFillShade="D9"/>
            <w:vAlign w:val="center"/>
          </w:tcPr>
          <w:p w14:paraId="07DED719" w14:textId="77777777" w:rsidR="00D4765C" w:rsidRPr="0035703B" w:rsidRDefault="00D4765C" w:rsidP="00D4765C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b/>
                <w:sz w:val="18"/>
                <w:szCs w:val="18"/>
              </w:rPr>
              <w:t>RESPONSABLES OPERATIVOS</w:t>
            </w:r>
          </w:p>
        </w:tc>
        <w:tc>
          <w:tcPr>
            <w:tcW w:w="11633" w:type="dxa"/>
            <w:vAlign w:val="center"/>
          </w:tcPr>
          <w:p w14:paraId="0AEE962E" w14:textId="22E3081A" w:rsidR="00D4765C" w:rsidRPr="0035703B" w:rsidRDefault="00AC7F4A" w:rsidP="00FC3E0F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Profesional universit</w:t>
            </w:r>
            <w:r w:rsidR="00FC3E0F">
              <w:rPr>
                <w:rFonts w:ascii="Century Gothic" w:hAnsi="Century Gothic" w:cs="Arial"/>
                <w:sz w:val="18"/>
                <w:szCs w:val="18"/>
              </w:rPr>
              <w:t xml:space="preserve">ario, técnico administrativo </w:t>
            </w:r>
            <w:r>
              <w:rPr>
                <w:rFonts w:ascii="Century Gothic" w:hAnsi="Century Gothic" w:cs="Arial"/>
                <w:sz w:val="18"/>
                <w:szCs w:val="18"/>
              </w:rPr>
              <w:t>y contratistas de</w:t>
            </w:r>
            <w:r w:rsidR="00FC3E0F">
              <w:rPr>
                <w:rFonts w:ascii="Century Gothic" w:hAnsi="Century Gothic" w:cs="Arial"/>
                <w:sz w:val="18"/>
                <w:szCs w:val="18"/>
              </w:rPr>
              <w:t xml:space="preserve">l área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de comunicaciones </w:t>
            </w:r>
            <w:r w:rsidRPr="00797D13">
              <w:rPr>
                <w:rFonts w:ascii="Century Gothic" w:hAnsi="Century Gothic" w:cs="Arial"/>
                <w:sz w:val="18"/>
                <w:szCs w:val="18"/>
              </w:rPr>
              <w:t>e información pública</w:t>
            </w:r>
            <w:r w:rsidR="00797D13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</w:tr>
    </w:tbl>
    <w:p w14:paraId="7BF6D693" w14:textId="77777777" w:rsidR="00B94E7A" w:rsidRDefault="00B94E7A" w:rsidP="00E36B8F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4792BEB6" w14:textId="77777777" w:rsidR="00AC60CD" w:rsidRDefault="00AC60CD" w:rsidP="00E36B8F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63AB28F4" w14:textId="77777777" w:rsidR="00AC60CD" w:rsidRDefault="00AC60CD" w:rsidP="00E36B8F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384EF481" w14:textId="77777777" w:rsidR="00AC60CD" w:rsidRDefault="00AC60CD" w:rsidP="00E36B8F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4806C6DD" w14:textId="77777777" w:rsidR="00AC60CD" w:rsidRDefault="00AC60CD" w:rsidP="00E36B8F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4707E97F" w14:textId="77777777" w:rsidR="00AC60CD" w:rsidRDefault="00AC60CD" w:rsidP="00E36B8F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1595857B" w14:textId="77777777" w:rsidR="00AC60CD" w:rsidRDefault="00AC60CD" w:rsidP="00E36B8F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242E7915" w14:textId="77777777" w:rsidR="00AC60CD" w:rsidRDefault="00AC60CD" w:rsidP="00E36B8F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25E7D35A" w14:textId="77777777" w:rsidR="00AC60CD" w:rsidRDefault="00AC60CD" w:rsidP="00E36B8F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49A3EA6D" w14:textId="77777777" w:rsidR="00AC60CD" w:rsidRDefault="00AC60CD" w:rsidP="00E36B8F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3065436C" w14:textId="77777777" w:rsidR="00AC60CD" w:rsidRDefault="00AC60CD" w:rsidP="00E36B8F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37D84852" w14:textId="77777777" w:rsidR="00AC60CD" w:rsidRDefault="00AC60CD" w:rsidP="00E36B8F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7F5B5391" w14:textId="77777777" w:rsidR="00AC60CD" w:rsidRPr="0035703B" w:rsidRDefault="00AC60CD" w:rsidP="00E36B8F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tbl>
      <w:tblPr>
        <w:tblStyle w:val="Tablaconcuadrcula"/>
        <w:tblW w:w="15407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6" w:space="0" w:color="4472C4" w:themeColor="accent5"/>
          <w:insideV w:val="single" w:sz="6" w:space="0" w:color="4472C4" w:themeColor="accent5"/>
        </w:tblBorders>
        <w:tblLook w:val="04A0" w:firstRow="1" w:lastRow="0" w:firstColumn="1" w:lastColumn="0" w:noHBand="0" w:noVBand="1"/>
      </w:tblPr>
      <w:tblGrid>
        <w:gridCol w:w="1788"/>
        <w:gridCol w:w="1670"/>
        <w:gridCol w:w="1711"/>
        <w:gridCol w:w="908"/>
        <w:gridCol w:w="2239"/>
        <w:gridCol w:w="1701"/>
        <w:gridCol w:w="1917"/>
        <w:gridCol w:w="1788"/>
        <w:gridCol w:w="1685"/>
      </w:tblGrid>
      <w:tr w:rsidR="00D4765C" w:rsidRPr="00AC60CD" w14:paraId="769FA3B1" w14:textId="77777777" w:rsidTr="00FD270C">
        <w:trPr>
          <w:trHeight w:val="268"/>
        </w:trPr>
        <w:tc>
          <w:tcPr>
            <w:tcW w:w="15407" w:type="dxa"/>
            <w:gridSpan w:val="9"/>
            <w:shd w:val="clear" w:color="auto" w:fill="D9D9D9" w:themeFill="background1" w:themeFillShade="D9"/>
            <w:vAlign w:val="center"/>
          </w:tcPr>
          <w:p w14:paraId="6DA1E373" w14:textId="77777777" w:rsidR="00D4765C" w:rsidRPr="00AC60CD" w:rsidRDefault="00D4765C" w:rsidP="00E36B8F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C60CD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INTERACCIONES</w:t>
            </w:r>
          </w:p>
        </w:tc>
      </w:tr>
      <w:tr w:rsidR="00D4765C" w:rsidRPr="00AC60CD" w14:paraId="67B28314" w14:textId="77777777" w:rsidTr="00FD270C">
        <w:trPr>
          <w:trHeight w:val="430"/>
        </w:trPr>
        <w:tc>
          <w:tcPr>
            <w:tcW w:w="3458" w:type="dxa"/>
            <w:gridSpan w:val="2"/>
            <w:vAlign w:val="center"/>
          </w:tcPr>
          <w:p w14:paraId="6557B350" w14:textId="77777777" w:rsidR="00D4765C" w:rsidRPr="00AC60CD" w:rsidRDefault="00D4765C" w:rsidP="00D4765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AC60CD">
              <w:rPr>
                <w:rFonts w:ascii="Century Gothic" w:hAnsi="Century Gothic" w:cs="Arial"/>
                <w:sz w:val="18"/>
                <w:szCs w:val="18"/>
              </w:rPr>
              <w:t>PROVEEDORES</w:t>
            </w:r>
          </w:p>
          <w:p w14:paraId="7086E132" w14:textId="77777777" w:rsidR="00D4765C" w:rsidRPr="00AC60CD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AC60CD">
              <w:rPr>
                <w:rFonts w:ascii="Century Gothic" w:hAnsi="Century Gothic" w:cs="Arial"/>
                <w:sz w:val="18"/>
                <w:szCs w:val="18"/>
              </w:rPr>
              <w:t>(Quien genera insumos)</w:t>
            </w:r>
          </w:p>
        </w:tc>
        <w:tc>
          <w:tcPr>
            <w:tcW w:w="1711" w:type="dxa"/>
            <w:vMerge w:val="restart"/>
            <w:vAlign w:val="center"/>
          </w:tcPr>
          <w:p w14:paraId="017A32E7" w14:textId="77777777" w:rsidR="00D4765C" w:rsidRPr="00AC60CD" w:rsidRDefault="00D4765C" w:rsidP="00D4765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AC60CD">
              <w:rPr>
                <w:rFonts w:ascii="Century Gothic" w:hAnsi="Century Gothic" w:cs="Arial"/>
                <w:sz w:val="18"/>
                <w:szCs w:val="18"/>
              </w:rPr>
              <w:t>ENTRADAS</w:t>
            </w:r>
          </w:p>
          <w:p w14:paraId="47FF8595" w14:textId="77777777" w:rsidR="00D4765C" w:rsidRPr="00AC60CD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AC60CD">
              <w:rPr>
                <w:rFonts w:ascii="Century Gothic" w:hAnsi="Century Gothic" w:cs="Arial"/>
                <w:sz w:val="18"/>
                <w:szCs w:val="18"/>
              </w:rPr>
              <w:t>(Insumos)</w:t>
            </w:r>
          </w:p>
        </w:tc>
        <w:tc>
          <w:tcPr>
            <w:tcW w:w="908" w:type="dxa"/>
            <w:vMerge w:val="restart"/>
            <w:vAlign w:val="center"/>
          </w:tcPr>
          <w:p w14:paraId="30B491C7" w14:textId="77777777" w:rsidR="00D4765C" w:rsidRPr="00AC60CD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AC60CD">
              <w:rPr>
                <w:rFonts w:ascii="Century Gothic" w:hAnsi="Century Gothic" w:cs="Arial"/>
                <w:sz w:val="18"/>
                <w:szCs w:val="18"/>
              </w:rPr>
              <w:t>PHVA</w:t>
            </w:r>
          </w:p>
        </w:tc>
        <w:tc>
          <w:tcPr>
            <w:tcW w:w="2239" w:type="dxa"/>
            <w:vMerge w:val="restart"/>
            <w:vAlign w:val="center"/>
          </w:tcPr>
          <w:p w14:paraId="1A494CC5" w14:textId="77777777" w:rsidR="00D4765C" w:rsidRPr="00AC60CD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AC60CD">
              <w:rPr>
                <w:rFonts w:ascii="Century Gothic" w:hAnsi="Century Gothic" w:cs="Arial"/>
                <w:sz w:val="18"/>
                <w:szCs w:val="18"/>
              </w:rPr>
              <w:t>ACTIVIDADES</w:t>
            </w:r>
          </w:p>
        </w:tc>
        <w:tc>
          <w:tcPr>
            <w:tcW w:w="1701" w:type="dxa"/>
            <w:vMerge w:val="restart"/>
            <w:vAlign w:val="center"/>
          </w:tcPr>
          <w:p w14:paraId="0912F45E" w14:textId="77777777" w:rsidR="00D4765C" w:rsidRPr="00AC60CD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AC60CD">
              <w:rPr>
                <w:rFonts w:ascii="Century Gothic" w:hAnsi="Century Gothic" w:cs="Arial"/>
                <w:sz w:val="18"/>
                <w:szCs w:val="18"/>
              </w:rPr>
              <w:t>RESPONSABLES</w:t>
            </w:r>
          </w:p>
        </w:tc>
        <w:tc>
          <w:tcPr>
            <w:tcW w:w="1917" w:type="dxa"/>
            <w:vMerge w:val="restart"/>
            <w:vAlign w:val="center"/>
          </w:tcPr>
          <w:p w14:paraId="3735629C" w14:textId="77777777" w:rsidR="00D4765C" w:rsidRPr="00AC60CD" w:rsidRDefault="00D4765C" w:rsidP="00D4765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AC60CD">
              <w:rPr>
                <w:rFonts w:ascii="Century Gothic" w:hAnsi="Century Gothic" w:cs="Arial"/>
                <w:sz w:val="18"/>
                <w:szCs w:val="18"/>
              </w:rPr>
              <w:t>SALIDAS</w:t>
            </w:r>
          </w:p>
          <w:p w14:paraId="1614D7D0" w14:textId="77777777" w:rsidR="00D4765C" w:rsidRPr="00AC60CD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AC60CD">
              <w:rPr>
                <w:rFonts w:ascii="Century Gothic" w:hAnsi="Century Gothic" w:cs="Arial"/>
                <w:sz w:val="18"/>
                <w:szCs w:val="18"/>
              </w:rPr>
              <w:t>(Producto)</w:t>
            </w:r>
          </w:p>
        </w:tc>
        <w:tc>
          <w:tcPr>
            <w:tcW w:w="3473" w:type="dxa"/>
            <w:gridSpan w:val="2"/>
            <w:vAlign w:val="center"/>
          </w:tcPr>
          <w:p w14:paraId="38A7F192" w14:textId="77777777" w:rsidR="00D4765C" w:rsidRPr="00AC60CD" w:rsidRDefault="00D4765C" w:rsidP="00D4765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AC60CD">
              <w:rPr>
                <w:rFonts w:ascii="Century Gothic" w:hAnsi="Century Gothic" w:cs="Arial"/>
                <w:sz w:val="18"/>
                <w:szCs w:val="18"/>
              </w:rPr>
              <w:t>USUARIO</w:t>
            </w:r>
          </w:p>
          <w:p w14:paraId="1DEB51EC" w14:textId="77777777" w:rsidR="00D4765C" w:rsidRPr="00AC60CD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AC60CD">
              <w:rPr>
                <w:rFonts w:ascii="Century Gothic" w:hAnsi="Century Gothic" w:cs="Arial"/>
                <w:sz w:val="18"/>
                <w:szCs w:val="18"/>
              </w:rPr>
              <w:t xml:space="preserve"> (Quien recibe productos)</w:t>
            </w:r>
          </w:p>
        </w:tc>
      </w:tr>
      <w:tr w:rsidR="00D4765C" w:rsidRPr="00AC60CD" w14:paraId="50BFEA62" w14:textId="77777777" w:rsidTr="00FD270C">
        <w:trPr>
          <w:trHeight w:val="215"/>
        </w:trPr>
        <w:tc>
          <w:tcPr>
            <w:tcW w:w="1788" w:type="dxa"/>
            <w:vAlign w:val="center"/>
          </w:tcPr>
          <w:p w14:paraId="465B86E2" w14:textId="77777777" w:rsidR="00D4765C" w:rsidRPr="00AC60CD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AC60CD">
              <w:rPr>
                <w:rFonts w:ascii="Century Gothic" w:hAnsi="Century Gothic" w:cs="Arial"/>
                <w:sz w:val="18"/>
                <w:szCs w:val="18"/>
              </w:rPr>
              <w:t>Interno</w:t>
            </w:r>
          </w:p>
        </w:tc>
        <w:tc>
          <w:tcPr>
            <w:tcW w:w="1670" w:type="dxa"/>
            <w:vAlign w:val="center"/>
          </w:tcPr>
          <w:p w14:paraId="4052662A" w14:textId="77777777" w:rsidR="00D4765C" w:rsidRPr="00AC60CD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AC60CD">
              <w:rPr>
                <w:rFonts w:ascii="Century Gothic" w:hAnsi="Century Gothic" w:cs="Arial"/>
                <w:sz w:val="18"/>
                <w:szCs w:val="18"/>
              </w:rPr>
              <w:t>Externo</w:t>
            </w:r>
          </w:p>
        </w:tc>
        <w:tc>
          <w:tcPr>
            <w:tcW w:w="1711" w:type="dxa"/>
            <w:vMerge/>
          </w:tcPr>
          <w:p w14:paraId="34263FD6" w14:textId="77777777" w:rsidR="00D4765C" w:rsidRPr="00AC60CD" w:rsidRDefault="00D4765C" w:rsidP="00B94E7A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08" w:type="dxa"/>
            <w:vMerge/>
            <w:vAlign w:val="center"/>
          </w:tcPr>
          <w:p w14:paraId="3A6BC1C5" w14:textId="77777777" w:rsidR="00D4765C" w:rsidRPr="00AC60CD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39" w:type="dxa"/>
            <w:vMerge/>
            <w:vAlign w:val="center"/>
          </w:tcPr>
          <w:p w14:paraId="52F571EA" w14:textId="77777777" w:rsidR="00D4765C" w:rsidRPr="00AC60CD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D20058F" w14:textId="77777777" w:rsidR="00D4765C" w:rsidRPr="00AC60CD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7" w:type="dxa"/>
            <w:vMerge/>
            <w:vAlign w:val="center"/>
          </w:tcPr>
          <w:p w14:paraId="408219D6" w14:textId="77777777" w:rsidR="00D4765C" w:rsidRPr="00AC60CD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5A260D3E" w14:textId="77777777" w:rsidR="00D4765C" w:rsidRPr="00AC60CD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AC60CD">
              <w:rPr>
                <w:rFonts w:ascii="Century Gothic" w:hAnsi="Century Gothic" w:cs="Arial"/>
                <w:sz w:val="18"/>
                <w:szCs w:val="18"/>
              </w:rPr>
              <w:t>Interno</w:t>
            </w:r>
          </w:p>
        </w:tc>
        <w:tc>
          <w:tcPr>
            <w:tcW w:w="1685" w:type="dxa"/>
            <w:vAlign w:val="center"/>
          </w:tcPr>
          <w:p w14:paraId="00D6EFF3" w14:textId="77777777" w:rsidR="00D4765C" w:rsidRPr="00AC60CD" w:rsidRDefault="00D4765C" w:rsidP="00D4765C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AC60CD">
              <w:rPr>
                <w:rFonts w:ascii="Century Gothic" w:hAnsi="Century Gothic" w:cs="Arial"/>
                <w:sz w:val="18"/>
                <w:szCs w:val="18"/>
              </w:rPr>
              <w:t>Externo</w:t>
            </w:r>
          </w:p>
        </w:tc>
      </w:tr>
      <w:tr w:rsidR="00517F3F" w:rsidRPr="00DC70C3" w14:paraId="1123BE15" w14:textId="77777777" w:rsidTr="00FD270C">
        <w:trPr>
          <w:trHeight w:val="541"/>
        </w:trPr>
        <w:tc>
          <w:tcPr>
            <w:tcW w:w="1788" w:type="dxa"/>
          </w:tcPr>
          <w:p w14:paraId="6D8F98C7" w14:textId="77777777" w:rsidR="00517F3F" w:rsidRDefault="00517F3F" w:rsidP="00517F3F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38E4F42B" w14:textId="77777777" w:rsidR="00517F3F" w:rsidRPr="00517F3F" w:rsidRDefault="00517F3F" w:rsidP="00517F3F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17F3F">
              <w:rPr>
                <w:rFonts w:ascii="Century Gothic" w:hAnsi="Century Gothic" w:cs="Arial"/>
                <w:sz w:val="16"/>
                <w:szCs w:val="16"/>
              </w:rPr>
              <w:t>Direccionamiento Estratégico</w:t>
            </w:r>
          </w:p>
        </w:tc>
        <w:tc>
          <w:tcPr>
            <w:tcW w:w="1670" w:type="dxa"/>
          </w:tcPr>
          <w:p w14:paraId="4277E26C" w14:textId="77777777" w:rsidR="00517F3F" w:rsidRPr="00517F3F" w:rsidRDefault="00517F3F" w:rsidP="00E513CD">
            <w:pPr>
              <w:tabs>
                <w:tab w:val="left" w:pos="1305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11" w:type="dxa"/>
          </w:tcPr>
          <w:p w14:paraId="0C362A0C" w14:textId="77777777" w:rsidR="00517F3F" w:rsidRPr="00517F3F" w:rsidRDefault="00517F3F" w:rsidP="00A03D6B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17F3F">
              <w:rPr>
                <w:rFonts w:ascii="Century Gothic" w:hAnsi="Century Gothic" w:cs="Arial"/>
                <w:sz w:val="16"/>
                <w:szCs w:val="16"/>
              </w:rPr>
              <w:t>Necesidades y expectativas partes interesadas</w:t>
            </w:r>
          </w:p>
        </w:tc>
        <w:tc>
          <w:tcPr>
            <w:tcW w:w="908" w:type="dxa"/>
            <w:vMerge w:val="restart"/>
          </w:tcPr>
          <w:p w14:paraId="14F7B58D" w14:textId="77777777" w:rsid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7DFC959F" w14:textId="77777777" w:rsid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E04E5D4" w14:textId="77777777" w:rsid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7CF1D399" w14:textId="77777777" w:rsid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644F8FC3" w14:textId="77777777" w:rsid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B4B1D5B" w14:textId="77777777" w:rsid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6BB20D03" w14:textId="77777777" w:rsid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8AA2DF1" w14:textId="77777777" w:rsid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3B14826" w14:textId="77777777" w:rsid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6329AC39" w14:textId="77777777" w:rsid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0C0FF6A" w14:textId="77777777" w:rsid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17137740" w14:textId="77777777" w:rsid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60D2A1BF" w14:textId="77777777" w:rsid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B9411E1" w14:textId="77777777" w:rsid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A7E9105" w14:textId="77777777" w:rsid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748E5411" w14:textId="77777777" w:rsidR="00517F3F" w:rsidRP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P</w:t>
            </w:r>
          </w:p>
        </w:tc>
        <w:tc>
          <w:tcPr>
            <w:tcW w:w="2239" w:type="dxa"/>
            <w:vMerge w:val="restart"/>
          </w:tcPr>
          <w:p w14:paraId="133BF58F" w14:textId="77777777" w:rsidR="00517F3F" w:rsidRDefault="00517F3F" w:rsidP="00517F3F">
            <w:pPr>
              <w:tabs>
                <w:tab w:val="left" w:pos="1305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  <w:p w14:paraId="7E481948" w14:textId="77777777" w:rsidR="00517F3F" w:rsidRDefault="00517F3F" w:rsidP="00A03D6B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17F3F">
              <w:rPr>
                <w:rFonts w:ascii="Century Gothic" w:hAnsi="Century Gothic" w:cs="Arial"/>
                <w:sz w:val="16"/>
                <w:szCs w:val="16"/>
              </w:rPr>
              <w:t xml:space="preserve">Formular el Plan de acción – PLAN DE ACCIÓN </w:t>
            </w:r>
            <w:r>
              <w:rPr>
                <w:rFonts w:ascii="Century Gothic" w:hAnsi="Century Gothic" w:cs="Arial"/>
                <w:sz w:val="16"/>
                <w:szCs w:val="16"/>
              </w:rPr>
              <w:t>COMUNICACIONES E INFORMACIÓN PÚBLICA</w:t>
            </w:r>
          </w:p>
          <w:p w14:paraId="2EFED10C" w14:textId="77777777" w:rsidR="00517F3F" w:rsidRDefault="00517F3F" w:rsidP="00A03D6B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00A696CD" w14:textId="77777777" w:rsidR="00517F3F" w:rsidRPr="00517F3F" w:rsidRDefault="00517F3F" w:rsidP="00A03D6B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  <w:highlight w:val="cyan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Formular el Plan Estratégico de Comunicaciones</w:t>
            </w:r>
          </w:p>
        </w:tc>
        <w:tc>
          <w:tcPr>
            <w:tcW w:w="1701" w:type="dxa"/>
            <w:vMerge w:val="restart"/>
          </w:tcPr>
          <w:p w14:paraId="11F3D6FF" w14:textId="77777777" w:rsid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528BA1AB" w14:textId="77777777" w:rsid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51C608D4" w14:textId="77777777" w:rsidR="00517F3F" w:rsidRPr="00517F3F" w:rsidRDefault="00517F3F" w:rsidP="00517F3F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17F3F">
              <w:rPr>
                <w:rFonts w:ascii="Century Gothic" w:hAnsi="Century Gothic" w:cs="Arial"/>
                <w:sz w:val="16"/>
                <w:szCs w:val="16"/>
              </w:rPr>
              <w:t>Asesor en comunicaciones</w:t>
            </w:r>
          </w:p>
          <w:p w14:paraId="354D9E29" w14:textId="77777777" w:rsidR="00517F3F" w:rsidRPr="00517F3F" w:rsidRDefault="00517F3F" w:rsidP="00517F3F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7DB94902" w14:textId="77777777" w:rsidR="00517F3F" w:rsidRPr="00517F3F" w:rsidRDefault="00517F3F" w:rsidP="00517F3F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17F3F">
              <w:rPr>
                <w:rFonts w:ascii="Century Gothic" w:hAnsi="Century Gothic" w:cs="Arial"/>
                <w:sz w:val="16"/>
                <w:szCs w:val="16"/>
              </w:rPr>
              <w:t xml:space="preserve">Profesional Universitario </w:t>
            </w:r>
          </w:p>
          <w:p w14:paraId="4832C1D2" w14:textId="77777777" w:rsidR="00517F3F" w:rsidRPr="00517F3F" w:rsidRDefault="00517F3F" w:rsidP="00517F3F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5E4264F0" w14:textId="77777777" w:rsidR="00517F3F" w:rsidRPr="00517F3F" w:rsidRDefault="00FC3E0F" w:rsidP="00517F3F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Técnico administrativo</w:t>
            </w:r>
          </w:p>
          <w:p w14:paraId="34272840" w14:textId="77777777" w:rsidR="00517F3F" w:rsidRPr="00517F3F" w:rsidRDefault="00517F3F" w:rsidP="00517F3F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5D3FE9A7" w14:textId="77777777" w:rsidR="00517F3F" w:rsidRPr="00517F3F" w:rsidRDefault="00C63791" w:rsidP="00FC3E0F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Contratistas</w:t>
            </w:r>
          </w:p>
        </w:tc>
        <w:tc>
          <w:tcPr>
            <w:tcW w:w="1917" w:type="dxa"/>
            <w:vMerge w:val="restart"/>
          </w:tcPr>
          <w:p w14:paraId="77F393AA" w14:textId="77777777" w:rsidR="00517F3F" w:rsidRDefault="00517F3F" w:rsidP="00E513CD">
            <w:pPr>
              <w:tabs>
                <w:tab w:val="left" w:pos="1305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  <w:p w14:paraId="5674E574" w14:textId="77777777" w:rsidR="00FD270C" w:rsidRDefault="00FD270C" w:rsidP="00A03D6B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5D93875A" w14:textId="77777777" w:rsidR="00FD270C" w:rsidRPr="00FD270C" w:rsidRDefault="00FD270C" w:rsidP="00A03D6B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Plan de acción – PLAN DE ACCIÓ</w:t>
            </w:r>
            <w:r w:rsidRPr="00FD270C">
              <w:rPr>
                <w:rFonts w:ascii="Century Gothic" w:hAnsi="Century Gothic" w:cs="Arial"/>
                <w:sz w:val="16"/>
                <w:szCs w:val="16"/>
              </w:rPr>
              <w:t>N COMUNICACIONES E INFORMACIÓN PÚBLICA</w:t>
            </w:r>
          </w:p>
          <w:p w14:paraId="7FBC7D54" w14:textId="77777777" w:rsidR="00FD270C" w:rsidRPr="00FD270C" w:rsidRDefault="00FD270C" w:rsidP="00A03D6B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7D210675" w14:textId="77777777" w:rsidR="00FD270C" w:rsidRPr="00517F3F" w:rsidRDefault="00FD270C" w:rsidP="00A03D6B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Plan Estratégico de Comunicaciones</w:t>
            </w:r>
          </w:p>
        </w:tc>
        <w:tc>
          <w:tcPr>
            <w:tcW w:w="1788" w:type="dxa"/>
            <w:vMerge w:val="restart"/>
          </w:tcPr>
          <w:p w14:paraId="7701BBF3" w14:textId="77777777" w:rsidR="00FD270C" w:rsidRDefault="00FD270C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18944673" w14:textId="77777777" w:rsidR="00FD270C" w:rsidRDefault="00FD270C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0B5F7648" w14:textId="77777777" w:rsidR="00FD270C" w:rsidRDefault="00FD270C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68496D17" w14:textId="77777777" w:rsidR="00FD270C" w:rsidRDefault="00FD270C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63EAE963" w14:textId="77777777" w:rsidR="00FD270C" w:rsidRDefault="00FD270C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46087998" w14:textId="77777777" w:rsidR="00FD270C" w:rsidRDefault="00FD270C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4E2D9502" w14:textId="77777777" w:rsidR="00517F3F" w:rsidRP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17F3F">
              <w:rPr>
                <w:rFonts w:ascii="Century Gothic" w:hAnsi="Century Gothic" w:cs="Arial"/>
                <w:sz w:val="16"/>
                <w:szCs w:val="16"/>
              </w:rPr>
              <w:t xml:space="preserve">Direccionamiento Estratégico </w:t>
            </w:r>
          </w:p>
        </w:tc>
        <w:tc>
          <w:tcPr>
            <w:tcW w:w="1685" w:type="dxa"/>
            <w:vMerge w:val="restart"/>
          </w:tcPr>
          <w:p w14:paraId="45BA50EE" w14:textId="77777777" w:rsidR="00FD270C" w:rsidRDefault="00FD270C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17BFA72F" w14:textId="77777777" w:rsidR="00517F3F" w:rsidRP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17F3F">
              <w:rPr>
                <w:rFonts w:ascii="Century Gothic" w:hAnsi="Century Gothic" w:cs="Arial"/>
                <w:sz w:val="16"/>
                <w:szCs w:val="16"/>
              </w:rPr>
              <w:t>Personas</w:t>
            </w:r>
          </w:p>
          <w:p w14:paraId="2E7D7F0E" w14:textId="77777777" w:rsidR="00517F3F" w:rsidRP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1F8012C8" w14:textId="77777777" w:rsidR="00517F3F" w:rsidRP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17F3F">
              <w:rPr>
                <w:rFonts w:ascii="Century Gothic" w:hAnsi="Century Gothic" w:cs="Arial"/>
                <w:sz w:val="16"/>
                <w:szCs w:val="16"/>
              </w:rPr>
              <w:t>Comunidad</w:t>
            </w:r>
          </w:p>
          <w:p w14:paraId="0F5D3C34" w14:textId="77777777" w:rsidR="00517F3F" w:rsidRP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06DB5D8D" w14:textId="77777777" w:rsidR="00517F3F" w:rsidRP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17F3F">
              <w:rPr>
                <w:rFonts w:ascii="Century Gothic" w:hAnsi="Century Gothic" w:cs="Arial"/>
                <w:sz w:val="16"/>
                <w:szCs w:val="16"/>
              </w:rPr>
              <w:t>Entes de control</w:t>
            </w:r>
          </w:p>
          <w:p w14:paraId="28A0A8B7" w14:textId="77777777" w:rsidR="00517F3F" w:rsidRP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36753AB0" w14:textId="77777777" w:rsidR="00517F3F" w:rsidRP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17F3F">
              <w:rPr>
                <w:rFonts w:ascii="Century Gothic" w:hAnsi="Century Gothic" w:cs="Arial"/>
                <w:sz w:val="16"/>
                <w:szCs w:val="16"/>
              </w:rPr>
              <w:t>Organizaciones</w:t>
            </w:r>
          </w:p>
          <w:p w14:paraId="4A595358" w14:textId="77777777" w:rsidR="00517F3F" w:rsidRP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5FDF35E7" w14:textId="77777777" w:rsidR="00517F3F" w:rsidRP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17F3F">
              <w:rPr>
                <w:rFonts w:ascii="Century Gothic" w:hAnsi="Century Gothic" w:cs="Arial"/>
                <w:sz w:val="16"/>
                <w:szCs w:val="16"/>
              </w:rPr>
              <w:t>Administración Distrital (entidades adscritas y vinculadas)</w:t>
            </w:r>
          </w:p>
        </w:tc>
      </w:tr>
      <w:tr w:rsidR="00517F3F" w:rsidRPr="00DC70C3" w14:paraId="4C5AF770" w14:textId="77777777" w:rsidTr="00FD270C">
        <w:trPr>
          <w:trHeight w:val="455"/>
        </w:trPr>
        <w:tc>
          <w:tcPr>
            <w:tcW w:w="1788" w:type="dxa"/>
          </w:tcPr>
          <w:p w14:paraId="233FD2F8" w14:textId="77777777" w:rsidR="00517F3F" w:rsidRPr="00517F3F" w:rsidRDefault="00517F3F" w:rsidP="00E513CD">
            <w:pPr>
              <w:tabs>
                <w:tab w:val="left" w:pos="1305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  <w:p w14:paraId="628D356E" w14:textId="77777777" w:rsidR="00517F3F" w:rsidRP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5E47A5C9" w14:textId="77777777" w:rsidR="00FD270C" w:rsidRDefault="00FD270C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7DAFEE47" w14:textId="77777777" w:rsidR="00517F3F" w:rsidRP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17F3F">
              <w:rPr>
                <w:rFonts w:ascii="Century Gothic" w:hAnsi="Century Gothic" w:cs="Arial"/>
                <w:sz w:val="16"/>
                <w:szCs w:val="16"/>
              </w:rPr>
              <w:t>Direccionamiento Estratégico</w:t>
            </w:r>
          </w:p>
        </w:tc>
        <w:tc>
          <w:tcPr>
            <w:tcW w:w="1670" w:type="dxa"/>
          </w:tcPr>
          <w:p w14:paraId="615506F6" w14:textId="77777777" w:rsidR="00FD270C" w:rsidRDefault="00FD270C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15F8FE3C" w14:textId="77777777" w:rsidR="00517F3F" w:rsidRP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17F3F">
              <w:rPr>
                <w:rFonts w:ascii="Century Gothic" w:hAnsi="Century Gothic" w:cs="Arial"/>
                <w:sz w:val="16"/>
                <w:szCs w:val="16"/>
              </w:rPr>
              <w:t>Organizaciones</w:t>
            </w:r>
          </w:p>
          <w:p w14:paraId="0C3E08BC" w14:textId="77777777" w:rsidR="00517F3F" w:rsidRP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42E1CBF8" w14:textId="77777777" w:rsidR="00517F3F" w:rsidRP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17F3F">
              <w:rPr>
                <w:rFonts w:ascii="Century Gothic" w:hAnsi="Century Gothic" w:cs="Arial"/>
                <w:sz w:val="16"/>
                <w:szCs w:val="16"/>
              </w:rPr>
              <w:t>Administración Distrital (entidades adscritas y vinculadas)</w:t>
            </w:r>
          </w:p>
          <w:p w14:paraId="6B5AC15B" w14:textId="77777777" w:rsidR="00517F3F" w:rsidRP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13B8BF37" w14:textId="77777777" w:rsidR="00517F3F" w:rsidRP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17F3F">
              <w:rPr>
                <w:rFonts w:ascii="Century Gothic" w:hAnsi="Century Gothic" w:cs="Arial"/>
                <w:sz w:val="16"/>
                <w:szCs w:val="16"/>
              </w:rPr>
              <w:t>Entes de control</w:t>
            </w:r>
          </w:p>
        </w:tc>
        <w:tc>
          <w:tcPr>
            <w:tcW w:w="1711" w:type="dxa"/>
          </w:tcPr>
          <w:p w14:paraId="318C5DE6" w14:textId="77777777" w:rsidR="00517F3F" w:rsidRPr="00517F3F" w:rsidRDefault="00517F3F" w:rsidP="00A03D6B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17F3F">
              <w:rPr>
                <w:rFonts w:ascii="Century Gothic" w:hAnsi="Century Gothic" w:cs="Arial"/>
                <w:sz w:val="16"/>
                <w:szCs w:val="16"/>
              </w:rPr>
              <w:t>Políticas, Directrices, lineamientos estratégicos</w:t>
            </w:r>
          </w:p>
          <w:p w14:paraId="70FB0DE1" w14:textId="77777777" w:rsidR="00517F3F" w:rsidRPr="00517F3F" w:rsidRDefault="00517F3F" w:rsidP="00A03D6B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17F3F">
              <w:rPr>
                <w:rFonts w:ascii="Century Gothic" w:hAnsi="Century Gothic" w:cs="Arial"/>
                <w:sz w:val="16"/>
                <w:szCs w:val="16"/>
              </w:rPr>
              <w:t>Procesos, procedimientos, manuales, estrategia de RDC y estrategia participación ciudadana, metodologías.</w:t>
            </w:r>
          </w:p>
        </w:tc>
        <w:tc>
          <w:tcPr>
            <w:tcW w:w="908" w:type="dxa"/>
            <w:vMerge/>
          </w:tcPr>
          <w:p w14:paraId="6A505BF5" w14:textId="77777777" w:rsidR="00517F3F" w:rsidRP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239" w:type="dxa"/>
            <w:vMerge/>
          </w:tcPr>
          <w:p w14:paraId="27E4C383" w14:textId="77777777" w:rsidR="00517F3F" w:rsidRPr="00517F3F" w:rsidRDefault="00517F3F" w:rsidP="00E513CD">
            <w:pPr>
              <w:tabs>
                <w:tab w:val="left" w:pos="1305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E2D3596" w14:textId="77777777" w:rsidR="00517F3F" w:rsidRP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917" w:type="dxa"/>
            <w:vMerge/>
          </w:tcPr>
          <w:p w14:paraId="776D696C" w14:textId="77777777" w:rsidR="00517F3F" w:rsidRPr="00517F3F" w:rsidRDefault="00517F3F" w:rsidP="00E513CD">
            <w:pPr>
              <w:tabs>
                <w:tab w:val="left" w:pos="1305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88" w:type="dxa"/>
            <w:vMerge/>
          </w:tcPr>
          <w:p w14:paraId="3B723B56" w14:textId="77777777" w:rsidR="00517F3F" w:rsidRP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685" w:type="dxa"/>
            <w:vMerge/>
          </w:tcPr>
          <w:p w14:paraId="285B29AF" w14:textId="77777777" w:rsidR="00517F3F" w:rsidRP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03D6B" w:rsidRPr="00DC70C3" w14:paraId="002296A5" w14:textId="77777777" w:rsidTr="00A03D6B">
        <w:trPr>
          <w:trHeight w:val="409"/>
        </w:trPr>
        <w:tc>
          <w:tcPr>
            <w:tcW w:w="1788" w:type="dxa"/>
            <w:shd w:val="clear" w:color="auto" w:fill="DEEAF6" w:themeFill="accent1" w:themeFillTint="33"/>
          </w:tcPr>
          <w:p w14:paraId="58D36DDC" w14:textId="77777777" w:rsidR="00FD270C" w:rsidRDefault="00FD270C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422A7986" w14:textId="77777777" w:rsidR="00FD270C" w:rsidRDefault="00FD270C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7284D308" w14:textId="77777777" w:rsidR="00517F3F" w:rsidRP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17F3F">
              <w:rPr>
                <w:rFonts w:ascii="Century Gothic" w:hAnsi="Century Gothic" w:cs="Arial"/>
                <w:sz w:val="16"/>
                <w:szCs w:val="16"/>
              </w:rPr>
              <w:t>Direccionamiento Estratégico</w:t>
            </w:r>
          </w:p>
          <w:p w14:paraId="6CA0D370" w14:textId="77777777" w:rsidR="00517F3F" w:rsidRP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70DC6180" w14:textId="77777777" w:rsidR="00517F3F" w:rsidRP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17F3F">
              <w:rPr>
                <w:rFonts w:ascii="Century Gothic" w:hAnsi="Century Gothic" w:cs="Arial"/>
                <w:sz w:val="16"/>
                <w:szCs w:val="16"/>
              </w:rPr>
              <w:t>Gestión del Talento Humano</w:t>
            </w:r>
          </w:p>
          <w:p w14:paraId="51956868" w14:textId="77777777" w:rsidR="00517F3F" w:rsidRP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6BD32FD3" w14:textId="77777777" w:rsidR="00517F3F" w:rsidRPr="00517F3F" w:rsidRDefault="00FD270C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Atención al ciudadano</w:t>
            </w:r>
          </w:p>
          <w:p w14:paraId="1FDEADE3" w14:textId="77777777" w:rsidR="00517F3F" w:rsidRP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3CC1973C" w14:textId="77777777" w:rsidR="00517F3F" w:rsidRP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17F3F">
              <w:rPr>
                <w:rFonts w:ascii="Century Gothic" w:hAnsi="Century Gothic" w:cs="Arial"/>
                <w:sz w:val="16"/>
                <w:szCs w:val="16"/>
              </w:rPr>
              <w:t>Seguimiento y Evaluación</w:t>
            </w:r>
          </w:p>
        </w:tc>
        <w:tc>
          <w:tcPr>
            <w:tcW w:w="1670" w:type="dxa"/>
            <w:shd w:val="clear" w:color="auto" w:fill="DEEAF6" w:themeFill="accent1" w:themeFillTint="33"/>
          </w:tcPr>
          <w:p w14:paraId="69D3B45B" w14:textId="77777777" w:rsidR="00517F3F" w:rsidRPr="00517F3F" w:rsidRDefault="00517F3F" w:rsidP="00E513CD">
            <w:pPr>
              <w:tabs>
                <w:tab w:val="left" w:pos="1305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  <w:p w14:paraId="79BB05E9" w14:textId="77777777" w:rsid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16DEA958" w14:textId="77777777" w:rsidR="00A03D6B" w:rsidRDefault="00A03D6B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77134572" w14:textId="77777777" w:rsidR="00A03D6B" w:rsidRDefault="00A03D6B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395C1442" w14:textId="77777777" w:rsidR="00A03D6B" w:rsidRDefault="00A03D6B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1C820CE8" w14:textId="77777777" w:rsidR="00A03D6B" w:rsidRPr="00517F3F" w:rsidRDefault="00A03D6B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4435ED75" w14:textId="77777777" w:rsidR="00517F3F" w:rsidRP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17F3F">
              <w:rPr>
                <w:rFonts w:ascii="Century Gothic" w:hAnsi="Century Gothic" w:cs="Arial"/>
                <w:sz w:val="16"/>
                <w:szCs w:val="16"/>
              </w:rPr>
              <w:t>Entes de control</w:t>
            </w:r>
          </w:p>
        </w:tc>
        <w:tc>
          <w:tcPr>
            <w:tcW w:w="1711" w:type="dxa"/>
            <w:shd w:val="clear" w:color="auto" w:fill="DEEAF6" w:themeFill="accent1" w:themeFillTint="33"/>
          </w:tcPr>
          <w:p w14:paraId="63E37ECA" w14:textId="77777777" w:rsidR="00517F3F" w:rsidRPr="00517F3F" w:rsidRDefault="00517F3F" w:rsidP="00E513CD">
            <w:pPr>
              <w:tabs>
                <w:tab w:val="left" w:pos="1305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  <w:p w14:paraId="2983EAB1" w14:textId="77777777" w:rsidR="00517F3F" w:rsidRPr="00517F3F" w:rsidRDefault="00517F3F" w:rsidP="00A03D6B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17F3F">
              <w:rPr>
                <w:rFonts w:ascii="Century Gothic" w:hAnsi="Century Gothic" w:cs="Arial"/>
                <w:sz w:val="16"/>
                <w:szCs w:val="16"/>
              </w:rPr>
              <w:t>Análisis de contexto interno y externo del proceso</w:t>
            </w:r>
          </w:p>
          <w:p w14:paraId="44CF63F0" w14:textId="77777777" w:rsidR="00517F3F" w:rsidRPr="00517F3F" w:rsidRDefault="00517F3F" w:rsidP="00A03D6B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17F3F">
              <w:rPr>
                <w:rFonts w:ascii="Century Gothic" w:hAnsi="Century Gothic" w:cs="Arial"/>
                <w:sz w:val="16"/>
                <w:szCs w:val="16"/>
              </w:rPr>
              <w:t>PQRSDF</w:t>
            </w:r>
          </w:p>
          <w:p w14:paraId="6339CDA5" w14:textId="77777777" w:rsidR="00517F3F" w:rsidRPr="00517F3F" w:rsidRDefault="00517F3F" w:rsidP="00A03D6B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17F3F">
              <w:rPr>
                <w:rFonts w:ascii="Century Gothic" w:hAnsi="Century Gothic" w:cs="Arial"/>
                <w:sz w:val="16"/>
                <w:szCs w:val="16"/>
              </w:rPr>
              <w:t>Planes de mejoramiento Auditorías</w:t>
            </w:r>
          </w:p>
          <w:p w14:paraId="3B931C84" w14:textId="77777777" w:rsidR="00517F3F" w:rsidRPr="00517F3F" w:rsidRDefault="00517F3F" w:rsidP="00A03D6B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17F3F">
              <w:rPr>
                <w:rFonts w:ascii="Century Gothic" w:hAnsi="Century Gothic" w:cs="Arial"/>
                <w:sz w:val="16"/>
                <w:szCs w:val="16"/>
              </w:rPr>
              <w:t>Informes de gestión</w:t>
            </w:r>
          </w:p>
          <w:p w14:paraId="15B9CB2C" w14:textId="77777777" w:rsidR="00517F3F" w:rsidRPr="00517F3F" w:rsidRDefault="00517F3F" w:rsidP="00A03D6B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17F3F">
              <w:rPr>
                <w:rFonts w:ascii="Century Gothic" w:hAnsi="Century Gothic" w:cs="Arial"/>
                <w:sz w:val="16"/>
                <w:szCs w:val="16"/>
              </w:rPr>
              <w:t>Informes de control interno</w:t>
            </w:r>
          </w:p>
          <w:p w14:paraId="13B41AF3" w14:textId="77777777" w:rsidR="00517F3F" w:rsidRPr="00517F3F" w:rsidRDefault="00517F3F" w:rsidP="00A03D6B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17F3F">
              <w:rPr>
                <w:rFonts w:ascii="Century Gothic" w:hAnsi="Century Gothic" w:cs="Arial"/>
                <w:sz w:val="16"/>
                <w:szCs w:val="16"/>
              </w:rPr>
              <w:t>Plan anticorrupción y de atención al ciudadano y sus seguimientos</w:t>
            </w:r>
          </w:p>
        </w:tc>
        <w:tc>
          <w:tcPr>
            <w:tcW w:w="908" w:type="dxa"/>
            <w:vMerge/>
            <w:shd w:val="clear" w:color="auto" w:fill="DEEAF6" w:themeFill="accent1" w:themeFillTint="33"/>
          </w:tcPr>
          <w:p w14:paraId="7F7A8615" w14:textId="77777777" w:rsidR="00517F3F" w:rsidRP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DEEAF6" w:themeFill="accent1" w:themeFillTint="33"/>
          </w:tcPr>
          <w:p w14:paraId="1A76E179" w14:textId="77777777" w:rsidR="00A03D6B" w:rsidRDefault="00A03D6B" w:rsidP="00E513CD">
            <w:pPr>
              <w:tabs>
                <w:tab w:val="left" w:pos="1305"/>
              </w:tabs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14:paraId="5DB48C96" w14:textId="77777777" w:rsidR="00A03D6B" w:rsidRDefault="00A03D6B" w:rsidP="00E513CD">
            <w:pPr>
              <w:tabs>
                <w:tab w:val="left" w:pos="1305"/>
              </w:tabs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14:paraId="72824815" w14:textId="77777777" w:rsidR="00A03D6B" w:rsidRDefault="00A03D6B" w:rsidP="00E513CD">
            <w:pPr>
              <w:tabs>
                <w:tab w:val="left" w:pos="1305"/>
              </w:tabs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14:paraId="0B14358F" w14:textId="77777777" w:rsidR="00A03D6B" w:rsidRDefault="00A03D6B" w:rsidP="00E513CD">
            <w:pPr>
              <w:tabs>
                <w:tab w:val="left" w:pos="1305"/>
              </w:tabs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14:paraId="21576008" w14:textId="77777777" w:rsidR="00517F3F" w:rsidRPr="00517F3F" w:rsidRDefault="00517F3F" w:rsidP="00A03D6B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517F3F">
              <w:rPr>
                <w:rFonts w:ascii="Century Gothic" w:hAnsi="Century Gothic" w:cs="Arial"/>
                <w:sz w:val="16"/>
                <w:szCs w:val="16"/>
              </w:rPr>
              <w:t>Determinar y analizar los riesgos y oportunidades, los peligros que afecten la seguridad y salud en el trabajo y los requisitos aplicables del proceso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300BC569" w14:textId="77777777" w:rsid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4EA110F4" w14:textId="77777777" w:rsidR="00A03D6B" w:rsidRDefault="00A03D6B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1414493E" w14:textId="77777777" w:rsidR="00A03D6B" w:rsidRPr="00A03D6B" w:rsidRDefault="00A03D6B" w:rsidP="00A03D6B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03D6B">
              <w:rPr>
                <w:rFonts w:ascii="Century Gothic" w:hAnsi="Century Gothic" w:cs="Arial"/>
                <w:sz w:val="16"/>
                <w:szCs w:val="16"/>
              </w:rPr>
              <w:t>Asesor en comunicaciones</w:t>
            </w:r>
          </w:p>
          <w:p w14:paraId="694A98E0" w14:textId="77777777" w:rsidR="00A03D6B" w:rsidRPr="00A03D6B" w:rsidRDefault="00A03D6B" w:rsidP="00A03D6B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6DD7C2E8" w14:textId="77777777" w:rsidR="00A03D6B" w:rsidRPr="00A03D6B" w:rsidRDefault="00A03D6B" w:rsidP="00A03D6B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A03D6B">
              <w:rPr>
                <w:rFonts w:ascii="Century Gothic" w:hAnsi="Century Gothic" w:cs="Arial"/>
                <w:sz w:val="16"/>
                <w:szCs w:val="16"/>
              </w:rPr>
              <w:t xml:space="preserve">Profesional Universitario </w:t>
            </w:r>
          </w:p>
          <w:p w14:paraId="095D2FF3" w14:textId="77777777" w:rsidR="00A03D6B" w:rsidRPr="00A03D6B" w:rsidRDefault="00A03D6B" w:rsidP="00A03D6B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570545E2" w14:textId="77777777" w:rsidR="00A03D6B" w:rsidRPr="00A03D6B" w:rsidRDefault="00C63791" w:rsidP="00A03D6B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Técnico administrativo</w:t>
            </w:r>
          </w:p>
          <w:p w14:paraId="0056C952" w14:textId="77777777" w:rsidR="00A03D6B" w:rsidRPr="00A03D6B" w:rsidRDefault="00A03D6B" w:rsidP="00A03D6B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1C75F694" w14:textId="77777777" w:rsidR="00A03D6B" w:rsidRPr="00517F3F" w:rsidRDefault="00C63791" w:rsidP="00C63791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Contratistas</w:t>
            </w:r>
          </w:p>
        </w:tc>
        <w:tc>
          <w:tcPr>
            <w:tcW w:w="1917" w:type="dxa"/>
            <w:shd w:val="clear" w:color="auto" w:fill="DEEAF6" w:themeFill="accent1" w:themeFillTint="33"/>
          </w:tcPr>
          <w:p w14:paraId="7481508C" w14:textId="77777777" w:rsidR="00A03D6B" w:rsidRDefault="00A03D6B" w:rsidP="00A03D6B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1FFC0FB6" w14:textId="77777777" w:rsidR="00A03D6B" w:rsidRDefault="00A03D6B" w:rsidP="00A03D6B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23F36E8B" w14:textId="77777777" w:rsidR="00A03D6B" w:rsidRDefault="00A03D6B" w:rsidP="00A03D6B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4CE49187" w14:textId="77777777" w:rsidR="00A03D6B" w:rsidRDefault="00A03D6B" w:rsidP="00A03D6B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77AFC95F" w14:textId="77777777" w:rsidR="00517F3F" w:rsidRDefault="00517F3F" w:rsidP="00A03D6B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17F3F">
              <w:rPr>
                <w:rFonts w:ascii="Century Gothic" w:hAnsi="Century Gothic" w:cs="Arial"/>
                <w:sz w:val="16"/>
                <w:szCs w:val="16"/>
              </w:rPr>
              <w:t>Riesgos y oportunidades del proceso</w:t>
            </w:r>
          </w:p>
          <w:p w14:paraId="2DCD3FD8" w14:textId="77777777" w:rsidR="00A03D6B" w:rsidRPr="00517F3F" w:rsidRDefault="00A03D6B" w:rsidP="00A03D6B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3616FE89" w14:textId="77777777" w:rsidR="00517F3F" w:rsidRDefault="00517F3F" w:rsidP="00A03D6B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17F3F">
              <w:rPr>
                <w:rFonts w:ascii="Century Gothic" w:hAnsi="Century Gothic" w:cs="Arial"/>
                <w:sz w:val="16"/>
                <w:szCs w:val="16"/>
              </w:rPr>
              <w:t>Matriz de P</w:t>
            </w:r>
            <w:r w:rsidR="00A03D6B">
              <w:rPr>
                <w:rFonts w:ascii="Century Gothic" w:hAnsi="Century Gothic" w:cs="Arial"/>
                <w:sz w:val="16"/>
                <w:szCs w:val="16"/>
              </w:rPr>
              <w:t>eligros y Valoración de Riesgos</w:t>
            </w:r>
          </w:p>
          <w:p w14:paraId="2B2FA909" w14:textId="77777777" w:rsidR="00A03D6B" w:rsidRPr="00517F3F" w:rsidRDefault="00A03D6B" w:rsidP="00A03D6B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5E747AE3" w14:textId="77777777" w:rsidR="00517F3F" w:rsidRPr="00517F3F" w:rsidRDefault="00517F3F" w:rsidP="00A03D6B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17F3F">
              <w:rPr>
                <w:rFonts w:ascii="Century Gothic" w:hAnsi="Century Gothic" w:cs="Arial"/>
                <w:sz w:val="16"/>
                <w:szCs w:val="16"/>
              </w:rPr>
              <w:t>Matriz de Requisitos Legales</w:t>
            </w:r>
          </w:p>
        </w:tc>
        <w:tc>
          <w:tcPr>
            <w:tcW w:w="1788" w:type="dxa"/>
            <w:shd w:val="clear" w:color="auto" w:fill="DEEAF6" w:themeFill="accent1" w:themeFillTint="33"/>
          </w:tcPr>
          <w:p w14:paraId="359B2E48" w14:textId="77777777" w:rsidR="00A03D6B" w:rsidRDefault="00A03D6B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1D4B5581" w14:textId="77777777" w:rsidR="00A03D6B" w:rsidRDefault="00A03D6B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6E1BE511" w14:textId="77777777" w:rsidR="00A03D6B" w:rsidRDefault="00A03D6B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3F2FA7A6" w14:textId="77777777" w:rsidR="00A03D6B" w:rsidRDefault="00A03D6B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223F697E" w14:textId="77777777" w:rsidR="00A03D6B" w:rsidRDefault="00A03D6B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75BEC69C" w14:textId="77777777" w:rsidR="00A03D6B" w:rsidRDefault="00A03D6B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32D64596" w14:textId="77777777" w:rsidR="00517F3F" w:rsidRP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17F3F">
              <w:rPr>
                <w:rFonts w:ascii="Century Gothic" w:hAnsi="Century Gothic" w:cs="Arial"/>
                <w:sz w:val="16"/>
                <w:szCs w:val="16"/>
              </w:rPr>
              <w:t>Direccionamiento Estratégico</w:t>
            </w:r>
          </w:p>
          <w:p w14:paraId="61384928" w14:textId="77777777" w:rsidR="00517F3F" w:rsidRP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475B702D" w14:textId="77777777" w:rsidR="00517F3F" w:rsidRP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17F3F">
              <w:rPr>
                <w:rFonts w:ascii="Century Gothic" w:hAnsi="Century Gothic" w:cs="Arial"/>
                <w:sz w:val="16"/>
                <w:szCs w:val="16"/>
              </w:rPr>
              <w:t>Gestión del talento humano</w:t>
            </w:r>
          </w:p>
        </w:tc>
        <w:tc>
          <w:tcPr>
            <w:tcW w:w="1685" w:type="dxa"/>
            <w:shd w:val="clear" w:color="auto" w:fill="DEEAF6" w:themeFill="accent1" w:themeFillTint="33"/>
          </w:tcPr>
          <w:p w14:paraId="19EB56BA" w14:textId="77777777" w:rsidR="00A03D6B" w:rsidRDefault="00A03D6B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746AD204" w14:textId="77777777" w:rsidR="00A03D6B" w:rsidRDefault="00A03D6B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4107E95A" w14:textId="77777777" w:rsidR="00A03D6B" w:rsidRDefault="00A03D6B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678FEBF2" w14:textId="77777777" w:rsidR="00517F3F" w:rsidRP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17F3F">
              <w:rPr>
                <w:rFonts w:ascii="Century Gothic" w:hAnsi="Century Gothic" w:cs="Arial"/>
                <w:sz w:val="16"/>
                <w:szCs w:val="16"/>
              </w:rPr>
              <w:t>Personas</w:t>
            </w:r>
          </w:p>
          <w:p w14:paraId="175BA358" w14:textId="77777777" w:rsidR="00517F3F" w:rsidRP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3196272F" w14:textId="77777777" w:rsidR="00517F3F" w:rsidRP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17F3F">
              <w:rPr>
                <w:rFonts w:ascii="Century Gothic" w:hAnsi="Century Gothic" w:cs="Arial"/>
                <w:sz w:val="16"/>
                <w:szCs w:val="16"/>
              </w:rPr>
              <w:t>Comunidad</w:t>
            </w:r>
          </w:p>
          <w:p w14:paraId="686A0319" w14:textId="77777777" w:rsidR="00517F3F" w:rsidRP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4605CBCB" w14:textId="77777777" w:rsidR="00517F3F" w:rsidRP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17F3F">
              <w:rPr>
                <w:rFonts w:ascii="Century Gothic" w:hAnsi="Century Gothic" w:cs="Arial"/>
                <w:sz w:val="16"/>
                <w:szCs w:val="16"/>
              </w:rPr>
              <w:t>Entes de control</w:t>
            </w:r>
          </w:p>
          <w:p w14:paraId="6768124B" w14:textId="77777777" w:rsidR="00517F3F" w:rsidRP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1E92C880" w14:textId="77777777" w:rsidR="00517F3F" w:rsidRPr="00517F3F" w:rsidRDefault="00517F3F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17F3F">
              <w:rPr>
                <w:rFonts w:ascii="Century Gothic" w:hAnsi="Century Gothic" w:cs="Arial"/>
                <w:sz w:val="16"/>
                <w:szCs w:val="16"/>
              </w:rPr>
              <w:t>Administración Distrital (entidades adscritas y vinculadas)</w:t>
            </w:r>
          </w:p>
        </w:tc>
      </w:tr>
    </w:tbl>
    <w:p w14:paraId="49F9D7A3" w14:textId="77777777" w:rsidR="00C92DAD" w:rsidRDefault="00C92DAD" w:rsidP="00E36B8F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10D25BB1" w14:textId="77777777" w:rsidR="00517F3F" w:rsidRDefault="00517F3F" w:rsidP="00E36B8F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71143E22" w14:textId="77777777" w:rsidR="00AC60CD" w:rsidRDefault="00AC60CD" w:rsidP="00E36B8F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tbl>
      <w:tblPr>
        <w:tblStyle w:val="Tablaconcuadrcula"/>
        <w:tblW w:w="15407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786"/>
        <w:gridCol w:w="1667"/>
        <w:gridCol w:w="1730"/>
        <w:gridCol w:w="907"/>
        <w:gridCol w:w="2235"/>
        <w:gridCol w:w="1700"/>
        <w:gridCol w:w="1913"/>
        <w:gridCol w:w="1787"/>
        <w:gridCol w:w="1682"/>
      </w:tblGrid>
      <w:tr w:rsidR="00DB5C80" w:rsidRPr="00FD270C" w14:paraId="1CE6DFA6" w14:textId="77777777" w:rsidTr="00F74335">
        <w:trPr>
          <w:trHeight w:val="268"/>
        </w:trPr>
        <w:tc>
          <w:tcPr>
            <w:tcW w:w="15407" w:type="dxa"/>
            <w:gridSpan w:val="9"/>
            <w:shd w:val="clear" w:color="auto" w:fill="D9D9D9" w:themeFill="background1" w:themeFillShade="D9"/>
            <w:vAlign w:val="center"/>
          </w:tcPr>
          <w:p w14:paraId="30A09E55" w14:textId="77777777" w:rsidR="00DB5C80" w:rsidRPr="00FD270C" w:rsidRDefault="00DB5C80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b/>
                <w:sz w:val="16"/>
                <w:szCs w:val="16"/>
              </w:rPr>
              <w:t>INTERACCIONES</w:t>
            </w:r>
          </w:p>
        </w:tc>
      </w:tr>
      <w:tr w:rsidR="00DB5C80" w:rsidRPr="00FD270C" w14:paraId="1FB277E3" w14:textId="77777777" w:rsidTr="00AC60CD">
        <w:trPr>
          <w:trHeight w:val="430"/>
        </w:trPr>
        <w:tc>
          <w:tcPr>
            <w:tcW w:w="3460" w:type="dxa"/>
            <w:gridSpan w:val="2"/>
            <w:vAlign w:val="center"/>
          </w:tcPr>
          <w:p w14:paraId="601EA2B1" w14:textId="77777777" w:rsidR="00DB5C80" w:rsidRPr="00FD270C" w:rsidRDefault="00DB5C80" w:rsidP="00F7433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PROVEEDORES</w:t>
            </w:r>
          </w:p>
          <w:p w14:paraId="125453C5" w14:textId="77777777" w:rsidR="00DB5C80" w:rsidRPr="00FD270C" w:rsidRDefault="00DB5C80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(Quien genera insumos)</w:t>
            </w:r>
          </w:p>
        </w:tc>
        <w:tc>
          <w:tcPr>
            <w:tcW w:w="1711" w:type="dxa"/>
            <w:vMerge w:val="restart"/>
            <w:vAlign w:val="center"/>
          </w:tcPr>
          <w:p w14:paraId="481E5C85" w14:textId="77777777" w:rsidR="00DB5C80" w:rsidRPr="00FD270C" w:rsidRDefault="00DB5C80" w:rsidP="00F7433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ENTRADAS</w:t>
            </w:r>
          </w:p>
          <w:p w14:paraId="4FD03DBF" w14:textId="77777777" w:rsidR="00DB5C80" w:rsidRPr="00FD270C" w:rsidRDefault="00DB5C80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(Insumos)</w:t>
            </w:r>
          </w:p>
        </w:tc>
        <w:tc>
          <w:tcPr>
            <w:tcW w:w="909" w:type="dxa"/>
            <w:vMerge w:val="restart"/>
            <w:vAlign w:val="center"/>
          </w:tcPr>
          <w:p w14:paraId="02DDA3A7" w14:textId="77777777" w:rsidR="00DB5C80" w:rsidRPr="00FD270C" w:rsidRDefault="00DB5C80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PHVA</w:t>
            </w:r>
          </w:p>
        </w:tc>
        <w:tc>
          <w:tcPr>
            <w:tcW w:w="2239" w:type="dxa"/>
            <w:vMerge w:val="restart"/>
            <w:vAlign w:val="center"/>
          </w:tcPr>
          <w:p w14:paraId="0BDBFA4A" w14:textId="77777777" w:rsidR="00DB5C80" w:rsidRPr="00FD270C" w:rsidRDefault="00DB5C80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ACTIVIDADES</w:t>
            </w:r>
          </w:p>
        </w:tc>
        <w:tc>
          <w:tcPr>
            <w:tcW w:w="1701" w:type="dxa"/>
            <w:vMerge w:val="restart"/>
            <w:vAlign w:val="center"/>
          </w:tcPr>
          <w:p w14:paraId="111D9A57" w14:textId="77777777" w:rsidR="00DB5C80" w:rsidRPr="00FD270C" w:rsidRDefault="00DB5C80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RESPONSABLES</w:t>
            </w:r>
          </w:p>
        </w:tc>
        <w:tc>
          <w:tcPr>
            <w:tcW w:w="1914" w:type="dxa"/>
            <w:vMerge w:val="restart"/>
            <w:vAlign w:val="center"/>
          </w:tcPr>
          <w:p w14:paraId="37B6C194" w14:textId="77777777" w:rsidR="00DB5C80" w:rsidRPr="00FD270C" w:rsidRDefault="00DB5C80" w:rsidP="00F7433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SALIDAS</w:t>
            </w:r>
          </w:p>
          <w:p w14:paraId="792D2E61" w14:textId="77777777" w:rsidR="00DB5C80" w:rsidRPr="00FD270C" w:rsidRDefault="00DB5C80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(Producto)</w:t>
            </w:r>
          </w:p>
        </w:tc>
        <w:tc>
          <w:tcPr>
            <w:tcW w:w="3473" w:type="dxa"/>
            <w:gridSpan w:val="2"/>
            <w:vAlign w:val="center"/>
          </w:tcPr>
          <w:p w14:paraId="55593F11" w14:textId="77777777" w:rsidR="00DB5C80" w:rsidRPr="00FD270C" w:rsidRDefault="00DB5C80" w:rsidP="00F7433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USUARIO</w:t>
            </w:r>
          </w:p>
          <w:p w14:paraId="5BD54485" w14:textId="77777777" w:rsidR="00DB5C80" w:rsidRPr="00FD270C" w:rsidRDefault="00DB5C80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 xml:space="preserve"> (Quien recibe productos)</w:t>
            </w:r>
          </w:p>
        </w:tc>
      </w:tr>
      <w:tr w:rsidR="00DB5C80" w:rsidRPr="00FD270C" w14:paraId="5E035DE4" w14:textId="77777777" w:rsidTr="00AC60CD">
        <w:trPr>
          <w:trHeight w:val="215"/>
        </w:trPr>
        <w:tc>
          <w:tcPr>
            <w:tcW w:w="1788" w:type="dxa"/>
            <w:vAlign w:val="center"/>
          </w:tcPr>
          <w:p w14:paraId="1CAE0394" w14:textId="77777777" w:rsidR="00DB5C80" w:rsidRPr="00FD270C" w:rsidRDefault="00DB5C80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Interno</w:t>
            </w:r>
          </w:p>
        </w:tc>
        <w:tc>
          <w:tcPr>
            <w:tcW w:w="1672" w:type="dxa"/>
            <w:vAlign w:val="center"/>
          </w:tcPr>
          <w:p w14:paraId="5ACBFC83" w14:textId="77777777" w:rsidR="00DB5C80" w:rsidRPr="00FD270C" w:rsidRDefault="00DB5C80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Externo</w:t>
            </w:r>
          </w:p>
        </w:tc>
        <w:tc>
          <w:tcPr>
            <w:tcW w:w="1711" w:type="dxa"/>
            <w:vMerge/>
          </w:tcPr>
          <w:p w14:paraId="5EA30CD2" w14:textId="77777777" w:rsidR="00DB5C80" w:rsidRPr="00FD270C" w:rsidRDefault="00DB5C80" w:rsidP="00F74335">
            <w:pPr>
              <w:tabs>
                <w:tab w:val="left" w:pos="1305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09" w:type="dxa"/>
            <w:vMerge/>
            <w:vAlign w:val="center"/>
          </w:tcPr>
          <w:p w14:paraId="302FCF53" w14:textId="77777777" w:rsidR="00DB5C80" w:rsidRPr="00FD270C" w:rsidRDefault="00DB5C80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239" w:type="dxa"/>
            <w:vMerge/>
            <w:vAlign w:val="center"/>
          </w:tcPr>
          <w:p w14:paraId="3531605F" w14:textId="77777777" w:rsidR="00DB5C80" w:rsidRPr="00FD270C" w:rsidRDefault="00DB5C80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24ADF59" w14:textId="77777777" w:rsidR="00DB5C80" w:rsidRPr="00FD270C" w:rsidRDefault="00DB5C80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914" w:type="dxa"/>
            <w:vMerge/>
            <w:vAlign w:val="center"/>
          </w:tcPr>
          <w:p w14:paraId="4D673412" w14:textId="77777777" w:rsidR="00DB5C80" w:rsidRPr="00FD270C" w:rsidRDefault="00DB5C80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88" w:type="dxa"/>
            <w:vAlign w:val="center"/>
          </w:tcPr>
          <w:p w14:paraId="0B456F1C" w14:textId="77777777" w:rsidR="00DB5C80" w:rsidRPr="00FD270C" w:rsidRDefault="00DB5C80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Interno</w:t>
            </w:r>
          </w:p>
        </w:tc>
        <w:tc>
          <w:tcPr>
            <w:tcW w:w="1685" w:type="dxa"/>
            <w:vAlign w:val="center"/>
          </w:tcPr>
          <w:p w14:paraId="01C42D1D" w14:textId="77777777" w:rsidR="00DB5C80" w:rsidRPr="00FD270C" w:rsidRDefault="00DB5C80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Externo</w:t>
            </w:r>
          </w:p>
        </w:tc>
      </w:tr>
      <w:tr w:rsidR="00FD270C" w:rsidRPr="00FD270C" w14:paraId="42DF37AE" w14:textId="77777777" w:rsidTr="00AC60CD">
        <w:trPr>
          <w:trHeight w:val="393"/>
        </w:trPr>
        <w:tc>
          <w:tcPr>
            <w:tcW w:w="1788" w:type="dxa"/>
            <w:shd w:val="clear" w:color="auto" w:fill="FFFFFF" w:themeFill="background1"/>
            <w:vAlign w:val="center"/>
          </w:tcPr>
          <w:p w14:paraId="4235E20D" w14:textId="77777777" w:rsidR="00FD270C" w:rsidRPr="00FD270C" w:rsidRDefault="00FD270C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Direccionamiento Estratégico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282DDE9F" w14:textId="77777777" w:rsidR="00FD270C" w:rsidRPr="00FD270C" w:rsidRDefault="00FD270C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 w14:paraId="02C241B2" w14:textId="1F7515FD" w:rsidR="00FD270C" w:rsidRPr="00FD270C" w:rsidRDefault="00FD270C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Plan estratégico institucional – PEI, Plan de acción anual – PLAN DE ACCIÓN</w:t>
            </w:r>
            <w:r w:rsidR="00797D13">
              <w:rPr>
                <w:rFonts w:ascii="Century Gothic" w:hAnsi="Century Gothic" w:cs="Arial"/>
                <w:sz w:val="16"/>
                <w:szCs w:val="16"/>
              </w:rPr>
              <w:t xml:space="preserve"> COMUNICACIONES E INFORMACIÓN PÚBLICA</w:t>
            </w:r>
          </w:p>
          <w:p w14:paraId="66AD6CA1" w14:textId="77777777" w:rsidR="004C51A6" w:rsidRDefault="004C51A6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20FD7C86" w14:textId="77777777" w:rsidR="004C51A6" w:rsidRDefault="00FD270C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 xml:space="preserve">Plan </w:t>
            </w:r>
          </w:p>
          <w:p w14:paraId="715F0B86" w14:textId="379EEB16" w:rsidR="00FD270C" w:rsidRPr="00FD270C" w:rsidRDefault="00FD270C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Anticorrupción y de Atención al Ciudadano</w:t>
            </w:r>
          </w:p>
        </w:tc>
        <w:tc>
          <w:tcPr>
            <w:tcW w:w="909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64A06EB" w14:textId="77777777" w:rsidR="00FD270C" w:rsidRPr="00FD270C" w:rsidRDefault="00FD270C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b/>
                <w:sz w:val="16"/>
                <w:szCs w:val="16"/>
              </w:rPr>
              <w:t>H</w:t>
            </w:r>
          </w:p>
        </w:tc>
        <w:tc>
          <w:tcPr>
            <w:tcW w:w="2239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40F8643A" w14:textId="77777777" w:rsidR="00FD270C" w:rsidRPr="00FD270C" w:rsidRDefault="00FD270C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 xml:space="preserve">Ejecutar el Plan de acción – </w:t>
            </w:r>
            <w:r w:rsidR="0003751D" w:rsidRPr="0003751D">
              <w:rPr>
                <w:rFonts w:ascii="Century Gothic" w:hAnsi="Century Gothic" w:cs="Arial"/>
                <w:sz w:val="16"/>
                <w:szCs w:val="16"/>
              </w:rPr>
              <w:t>PLAN DE ACCIÓN COMUNICACIONES E INFORMACIÓN PÚBLICA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429CC68" w14:textId="77777777" w:rsidR="0003751D" w:rsidRP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Asesor en comunicaciones</w:t>
            </w:r>
          </w:p>
          <w:p w14:paraId="22936243" w14:textId="77777777" w:rsidR="0003751D" w:rsidRP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0B2D6BD3" w14:textId="77777777" w:rsidR="0003751D" w:rsidRP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 xml:space="preserve">Profesional Universitario </w:t>
            </w:r>
          </w:p>
          <w:p w14:paraId="688E3C11" w14:textId="77777777" w:rsidR="0003751D" w:rsidRP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33A33DC8" w14:textId="77777777" w:rsidR="0003751D" w:rsidRP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Técnico</w:t>
            </w:r>
            <w:r w:rsidR="00C63791">
              <w:rPr>
                <w:rFonts w:ascii="Century Gothic" w:hAnsi="Century Gothic" w:cs="Arial"/>
                <w:sz w:val="16"/>
                <w:szCs w:val="16"/>
              </w:rPr>
              <w:t xml:space="preserve"> administrativo</w:t>
            </w:r>
          </w:p>
          <w:p w14:paraId="1885E0D3" w14:textId="77777777" w:rsidR="0003751D" w:rsidRP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630EB6D9" w14:textId="77777777" w:rsidR="00FD270C" w:rsidRDefault="0003751D" w:rsidP="00C63791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 xml:space="preserve">Contratistas </w:t>
            </w:r>
          </w:p>
          <w:p w14:paraId="46898583" w14:textId="77777777" w:rsidR="00C63791" w:rsidRPr="00FD270C" w:rsidRDefault="00C63791" w:rsidP="00C63791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24D3D4E6" w14:textId="77777777" w:rsidR="00FD270C" w:rsidRPr="00FD270C" w:rsidRDefault="00FD270C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 xml:space="preserve">Informe de gestión del Plan de acción PLAN DE ACCIÓN </w:t>
            </w:r>
            <w:r w:rsidR="0003751D" w:rsidRPr="0003751D">
              <w:rPr>
                <w:rFonts w:ascii="Century Gothic" w:hAnsi="Century Gothic" w:cs="Arial"/>
                <w:sz w:val="16"/>
                <w:szCs w:val="16"/>
              </w:rPr>
              <w:t>COMUNICACIONES E INFORMACIÓN PÚBLICA</w:t>
            </w:r>
          </w:p>
        </w:tc>
        <w:tc>
          <w:tcPr>
            <w:tcW w:w="1788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D9B3B04" w14:textId="77777777" w:rsidR="00FD270C" w:rsidRPr="00FD270C" w:rsidRDefault="00FD270C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Direccionamiento Estratégico</w:t>
            </w:r>
          </w:p>
        </w:tc>
        <w:tc>
          <w:tcPr>
            <w:tcW w:w="1685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73402E2" w14:textId="77777777" w:rsidR="00FD270C" w:rsidRPr="00FD270C" w:rsidRDefault="00FD270C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Personas</w:t>
            </w:r>
          </w:p>
          <w:p w14:paraId="215F90D0" w14:textId="77777777" w:rsidR="00FD270C" w:rsidRPr="00FD270C" w:rsidRDefault="00FD270C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6A434703" w14:textId="77777777" w:rsidR="00FD270C" w:rsidRPr="00FD270C" w:rsidRDefault="00FD270C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Comunidad</w:t>
            </w:r>
          </w:p>
          <w:p w14:paraId="32083AEC" w14:textId="77777777" w:rsidR="00FD270C" w:rsidRPr="00FD270C" w:rsidRDefault="00FD270C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00C93ABE" w14:textId="77777777" w:rsidR="00FD270C" w:rsidRPr="00FD270C" w:rsidRDefault="00FD270C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Entes de control</w:t>
            </w:r>
          </w:p>
        </w:tc>
      </w:tr>
      <w:tr w:rsidR="00FD270C" w:rsidRPr="00FD270C" w14:paraId="4A95398B" w14:textId="77777777" w:rsidTr="00A03D6B">
        <w:trPr>
          <w:trHeight w:val="393"/>
        </w:trPr>
        <w:tc>
          <w:tcPr>
            <w:tcW w:w="1788" w:type="dxa"/>
            <w:shd w:val="clear" w:color="auto" w:fill="DEEAF6" w:themeFill="accent1" w:themeFillTint="33"/>
            <w:vAlign w:val="center"/>
          </w:tcPr>
          <w:p w14:paraId="0867F1F2" w14:textId="77777777" w:rsidR="00FD270C" w:rsidRPr="00FD270C" w:rsidRDefault="00FD270C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Direccionamiento Estratégico</w:t>
            </w:r>
          </w:p>
          <w:p w14:paraId="16B986CA" w14:textId="77777777" w:rsidR="00FD270C" w:rsidRPr="00FD270C" w:rsidRDefault="00FD270C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6674BDDC" w14:textId="77777777" w:rsidR="00FD270C" w:rsidRPr="00FD270C" w:rsidRDefault="00FD270C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Gestión del Talento Humano</w:t>
            </w:r>
          </w:p>
          <w:p w14:paraId="27A48FE4" w14:textId="77777777" w:rsidR="00FD270C" w:rsidRPr="00FD270C" w:rsidRDefault="00FD270C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6F30F80A" w14:textId="77777777" w:rsidR="00FD270C" w:rsidRPr="00FD270C" w:rsidRDefault="00FD270C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Evaluación Independiente</w:t>
            </w:r>
          </w:p>
        </w:tc>
        <w:tc>
          <w:tcPr>
            <w:tcW w:w="1672" w:type="dxa"/>
            <w:shd w:val="clear" w:color="auto" w:fill="DEEAF6" w:themeFill="accent1" w:themeFillTint="33"/>
            <w:vAlign w:val="center"/>
          </w:tcPr>
          <w:p w14:paraId="44A88C25" w14:textId="77777777" w:rsidR="00FD270C" w:rsidRPr="00FD270C" w:rsidRDefault="00FD270C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DEEAF6" w:themeFill="accent1" w:themeFillTint="33"/>
            <w:vAlign w:val="center"/>
          </w:tcPr>
          <w:p w14:paraId="111552AB" w14:textId="77777777" w:rsidR="00FD270C" w:rsidRPr="00FD270C" w:rsidRDefault="00FD270C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Riesgos, oportunidades y peligros del proceso</w:t>
            </w:r>
          </w:p>
          <w:p w14:paraId="7A111AD2" w14:textId="77777777" w:rsidR="00FD270C" w:rsidRPr="00FD270C" w:rsidRDefault="00FD270C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Lineamientos</w:t>
            </w:r>
          </w:p>
          <w:p w14:paraId="7D3EED09" w14:textId="77777777" w:rsidR="00FD270C" w:rsidRPr="00FD270C" w:rsidRDefault="00FD270C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Informes</w:t>
            </w:r>
          </w:p>
          <w:p w14:paraId="7218711F" w14:textId="77777777" w:rsidR="00FD270C" w:rsidRPr="00FD270C" w:rsidRDefault="00FD270C" w:rsidP="00E513CD">
            <w:pPr>
              <w:tabs>
                <w:tab w:val="left" w:pos="1305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nil"/>
            </w:tcBorders>
            <w:shd w:val="clear" w:color="auto" w:fill="DEEAF6" w:themeFill="accent1" w:themeFillTint="33"/>
            <w:vAlign w:val="center"/>
          </w:tcPr>
          <w:p w14:paraId="2EB8A008" w14:textId="77777777" w:rsidR="00FD270C" w:rsidRPr="00FD270C" w:rsidRDefault="00FD270C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b/>
                <w:sz w:val="16"/>
                <w:szCs w:val="16"/>
              </w:rPr>
              <w:t>H</w:t>
            </w:r>
          </w:p>
        </w:tc>
        <w:tc>
          <w:tcPr>
            <w:tcW w:w="2239" w:type="dxa"/>
            <w:tcBorders>
              <w:top w:val="nil"/>
            </w:tcBorders>
            <w:shd w:val="clear" w:color="auto" w:fill="DEEAF6" w:themeFill="accent1" w:themeFillTint="33"/>
            <w:vAlign w:val="center"/>
          </w:tcPr>
          <w:p w14:paraId="7BE030CA" w14:textId="77777777" w:rsidR="00FD270C" w:rsidRPr="00FD270C" w:rsidRDefault="00FD270C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Implementar los controles y las acciones de los riesgos, oportunidades, peligros identificados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DEEAF6" w:themeFill="accent1" w:themeFillTint="33"/>
            <w:vAlign w:val="center"/>
          </w:tcPr>
          <w:p w14:paraId="62BCA613" w14:textId="77777777" w:rsidR="0003751D" w:rsidRP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Asesor en comunicaciones</w:t>
            </w:r>
          </w:p>
          <w:p w14:paraId="7A3C07EE" w14:textId="77777777" w:rsidR="0003751D" w:rsidRP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6C093E47" w14:textId="77777777" w:rsidR="0003751D" w:rsidRP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 xml:space="preserve">Profesional Universitario </w:t>
            </w:r>
          </w:p>
          <w:p w14:paraId="39A71DB5" w14:textId="77777777" w:rsidR="0003751D" w:rsidRP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5B2B8297" w14:textId="77777777" w:rsidR="0003751D" w:rsidRPr="0003751D" w:rsidRDefault="002F60D8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Técnico administrativo</w:t>
            </w:r>
          </w:p>
          <w:p w14:paraId="2F3DD2E4" w14:textId="77777777" w:rsidR="0003751D" w:rsidRP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71D04E37" w14:textId="77777777" w:rsidR="00FD270C" w:rsidRDefault="00C63791" w:rsidP="00C63791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Contratistas</w:t>
            </w:r>
          </w:p>
          <w:p w14:paraId="5F558891" w14:textId="77777777" w:rsidR="00C63791" w:rsidRPr="00FD270C" w:rsidRDefault="00C63791" w:rsidP="00C63791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</w:tcBorders>
            <w:shd w:val="clear" w:color="auto" w:fill="DEEAF6" w:themeFill="accent1" w:themeFillTint="33"/>
            <w:vAlign w:val="center"/>
          </w:tcPr>
          <w:p w14:paraId="6F6514CA" w14:textId="77777777" w:rsidR="00FD270C" w:rsidRPr="00FD270C" w:rsidRDefault="00FD270C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Controles y acciones de monitoreo diseñadas</w:t>
            </w:r>
          </w:p>
        </w:tc>
        <w:tc>
          <w:tcPr>
            <w:tcW w:w="1788" w:type="dxa"/>
            <w:tcBorders>
              <w:top w:val="nil"/>
            </w:tcBorders>
            <w:shd w:val="clear" w:color="auto" w:fill="DEEAF6" w:themeFill="accent1" w:themeFillTint="33"/>
            <w:vAlign w:val="center"/>
          </w:tcPr>
          <w:p w14:paraId="13DB7BBA" w14:textId="77777777" w:rsidR="00FD270C" w:rsidRPr="00FD270C" w:rsidRDefault="00FD270C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Direccionamiento estratégico</w:t>
            </w:r>
          </w:p>
          <w:p w14:paraId="6626493D" w14:textId="77777777" w:rsidR="00FD270C" w:rsidRPr="00FD270C" w:rsidRDefault="00FD270C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65D48B9D" w14:textId="77777777" w:rsidR="00FD270C" w:rsidRPr="00FD270C" w:rsidRDefault="00FD270C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Gestión del talento humano</w:t>
            </w:r>
          </w:p>
          <w:p w14:paraId="25FCF9CD" w14:textId="77777777" w:rsidR="00FD270C" w:rsidRPr="00FD270C" w:rsidRDefault="00FD270C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7507F94C" w14:textId="77777777" w:rsidR="00FD270C" w:rsidRPr="00FD270C" w:rsidRDefault="00FD270C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Evaluación Independiente</w:t>
            </w:r>
          </w:p>
        </w:tc>
        <w:tc>
          <w:tcPr>
            <w:tcW w:w="1685" w:type="dxa"/>
            <w:tcBorders>
              <w:top w:val="nil"/>
            </w:tcBorders>
            <w:shd w:val="clear" w:color="auto" w:fill="DEEAF6" w:themeFill="accent1" w:themeFillTint="33"/>
            <w:vAlign w:val="center"/>
          </w:tcPr>
          <w:p w14:paraId="4DF3D1EB" w14:textId="77777777" w:rsidR="00FD270C" w:rsidRPr="00FD270C" w:rsidRDefault="00FD270C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Personas</w:t>
            </w:r>
          </w:p>
          <w:p w14:paraId="1DC90136" w14:textId="77777777" w:rsidR="00FD270C" w:rsidRPr="00FD270C" w:rsidRDefault="00FD270C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43402A1E" w14:textId="77777777" w:rsidR="00FD270C" w:rsidRPr="00FD270C" w:rsidRDefault="00FD270C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Comunidad</w:t>
            </w:r>
          </w:p>
          <w:p w14:paraId="0F9C8EE7" w14:textId="77777777" w:rsidR="00FD270C" w:rsidRPr="00FD270C" w:rsidRDefault="00FD270C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0422EAC5" w14:textId="77777777" w:rsidR="00FD270C" w:rsidRPr="00FD270C" w:rsidRDefault="00FD270C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Entes de control</w:t>
            </w:r>
          </w:p>
        </w:tc>
      </w:tr>
      <w:tr w:rsidR="00FD270C" w:rsidRPr="00FD270C" w14:paraId="45D66FAE" w14:textId="77777777" w:rsidTr="00AC60CD">
        <w:trPr>
          <w:trHeight w:val="393"/>
        </w:trPr>
        <w:tc>
          <w:tcPr>
            <w:tcW w:w="1788" w:type="dxa"/>
            <w:shd w:val="clear" w:color="auto" w:fill="FFFFFF" w:themeFill="background1"/>
            <w:vAlign w:val="center"/>
          </w:tcPr>
          <w:p w14:paraId="59CD6941" w14:textId="77777777" w:rsidR="00FD270C" w:rsidRPr="00FD270C" w:rsidRDefault="00FD270C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Todos los procesos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384BC1B3" w14:textId="77777777" w:rsidR="00FD270C" w:rsidRPr="00FD270C" w:rsidRDefault="00FD270C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Entidades del SDGR-CC</w:t>
            </w: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 w14:paraId="4D52B6C2" w14:textId="77777777" w:rsidR="00FD270C" w:rsidRPr="00FD270C" w:rsidRDefault="00FD270C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color w:val="222222"/>
                <w:sz w:val="16"/>
                <w:szCs w:val="16"/>
                <w:shd w:val="clear" w:color="auto" w:fill="FFFFFF"/>
              </w:rPr>
            </w:pPr>
          </w:p>
          <w:p w14:paraId="793A1C4C" w14:textId="77777777" w:rsidR="00FD270C" w:rsidRPr="00FD270C" w:rsidRDefault="00FD270C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Información de actividades y eventos</w:t>
            </w:r>
          </w:p>
        </w:tc>
        <w:tc>
          <w:tcPr>
            <w:tcW w:w="909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455C780F" w14:textId="77777777" w:rsidR="00FD270C" w:rsidRPr="00FD270C" w:rsidRDefault="00FD270C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b/>
                <w:sz w:val="16"/>
                <w:szCs w:val="16"/>
              </w:rPr>
              <w:t>H</w:t>
            </w:r>
          </w:p>
        </w:tc>
        <w:tc>
          <w:tcPr>
            <w:tcW w:w="2239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776B962" w14:textId="77777777" w:rsidR="00FD270C" w:rsidRPr="00FD270C" w:rsidRDefault="00FD270C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Coordinar la agenda de medios del Director General o los voceros oficiales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0B2A796" w14:textId="77777777" w:rsidR="00FD270C" w:rsidRPr="00FD270C" w:rsidRDefault="00FD270C" w:rsidP="00AC60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Asesor en comunicaciones</w:t>
            </w:r>
          </w:p>
          <w:p w14:paraId="10D40E2C" w14:textId="77777777" w:rsidR="00FD270C" w:rsidRPr="00FD270C" w:rsidRDefault="00FD270C" w:rsidP="00AC60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32305805" w14:textId="77777777" w:rsidR="00FD270C" w:rsidRPr="00FD270C" w:rsidRDefault="002F60D8" w:rsidP="00AC60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C3E0F">
              <w:rPr>
                <w:rFonts w:ascii="Century Gothic" w:hAnsi="Century Gothic" w:cs="Arial"/>
                <w:sz w:val="16"/>
                <w:szCs w:val="16"/>
              </w:rPr>
              <w:t>Comunicadores sociales y periodistas</w:t>
            </w:r>
          </w:p>
          <w:p w14:paraId="03AD8DD7" w14:textId="77777777" w:rsidR="00FD270C" w:rsidRPr="00FD270C" w:rsidRDefault="00FD270C" w:rsidP="00AC60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3427124D" w14:textId="77777777" w:rsidR="00FD270C" w:rsidRPr="00FD270C" w:rsidRDefault="002F60D8" w:rsidP="00AC60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</w:t>
            </w:r>
            <w:r w:rsidR="00FD270C" w:rsidRPr="00FD270C">
              <w:rPr>
                <w:rFonts w:ascii="Century Gothic" w:hAnsi="Century Gothic" w:cs="Arial"/>
                <w:sz w:val="16"/>
                <w:szCs w:val="16"/>
              </w:rPr>
              <w:t>ommunity Manager</w:t>
            </w:r>
          </w:p>
        </w:tc>
        <w:tc>
          <w:tcPr>
            <w:tcW w:w="1914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9F5D95B" w14:textId="77777777" w:rsidR="00FD270C" w:rsidRPr="00FD270C" w:rsidRDefault="00FD270C" w:rsidP="00AC60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Ruedas de prensa</w:t>
            </w:r>
          </w:p>
          <w:p w14:paraId="47A0598A" w14:textId="77777777" w:rsidR="00FD270C" w:rsidRPr="00FD270C" w:rsidRDefault="00FD270C" w:rsidP="00AC60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6D97E908" w14:textId="77777777" w:rsidR="00FD270C" w:rsidRPr="00FD270C" w:rsidRDefault="00FD270C" w:rsidP="00AC60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Boletines</w:t>
            </w:r>
            <w:r w:rsidR="002F60D8">
              <w:rPr>
                <w:rFonts w:ascii="Century Gothic" w:hAnsi="Century Gothic" w:cs="Arial"/>
                <w:sz w:val="16"/>
                <w:szCs w:val="16"/>
              </w:rPr>
              <w:t xml:space="preserve"> y comunicados de prensa</w:t>
            </w:r>
          </w:p>
          <w:p w14:paraId="77D3D94E" w14:textId="77777777" w:rsidR="00FD270C" w:rsidRPr="00FD270C" w:rsidRDefault="00FD270C" w:rsidP="00AC60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154479DA" w14:textId="77777777" w:rsidR="00FD270C" w:rsidRPr="00FD270C" w:rsidRDefault="00FD270C" w:rsidP="00AC60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Entrevistas</w:t>
            </w:r>
          </w:p>
          <w:p w14:paraId="7F03650D" w14:textId="77777777" w:rsidR="00FD270C" w:rsidRPr="00FD270C" w:rsidRDefault="00FD270C" w:rsidP="00AC60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4048A127" w14:textId="77777777" w:rsidR="00FD270C" w:rsidRPr="00FD270C" w:rsidRDefault="00FD270C" w:rsidP="00AC60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Contenido para redes sociales</w:t>
            </w:r>
          </w:p>
        </w:tc>
        <w:tc>
          <w:tcPr>
            <w:tcW w:w="1788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3D5B31B4" w14:textId="77777777" w:rsidR="00FD270C" w:rsidRPr="00FD270C" w:rsidRDefault="00FD270C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Todos los procesos</w:t>
            </w:r>
          </w:p>
        </w:tc>
        <w:tc>
          <w:tcPr>
            <w:tcW w:w="1685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E8EACBD" w14:textId="77777777" w:rsidR="00FD270C" w:rsidRPr="00FD270C" w:rsidRDefault="00FD270C" w:rsidP="00AC60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 xml:space="preserve">Comunidad </w:t>
            </w:r>
          </w:p>
          <w:p w14:paraId="7285D381" w14:textId="77777777" w:rsidR="00FD270C" w:rsidRPr="00FD270C" w:rsidRDefault="00FD270C" w:rsidP="00AC60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130FFE04" w14:textId="77777777" w:rsidR="00FD270C" w:rsidRPr="00FD270C" w:rsidRDefault="00FD270C" w:rsidP="00AC60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Entidades del SDGR-CC</w:t>
            </w:r>
          </w:p>
          <w:p w14:paraId="6790A68F" w14:textId="77777777" w:rsidR="00FD270C" w:rsidRPr="00FD270C" w:rsidRDefault="00FD270C" w:rsidP="00AC60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3352A440" w14:textId="77777777" w:rsidR="00FD270C" w:rsidRPr="00FD270C" w:rsidRDefault="00FD270C" w:rsidP="00AC60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Medios de comunicación</w:t>
            </w:r>
          </w:p>
          <w:p w14:paraId="0473FF19" w14:textId="77777777" w:rsidR="00FD270C" w:rsidRPr="00FD270C" w:rsidRDefault="00FD270C" w:rsidP="00AC60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710E1F5F" w14:textId="77777777" w:rsidR="00FD270C" w:rsidRPr="00FD270C" w:rsidRDefault="00FD270C" w:rsidP="00AC60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D270C">
              <w:rPr>
                <w:rFonts w:ascii="Century Gothic" w:hAnsi="Century Gothic" w:cs="Arial"/>
                <w:sz w:val="16"/>
                <w:szCs w:val="16"/>
              </w:rPr>
              <w:t>Entidades Públicas</w:t>
            </w:r>
          </w:p>
        </w:tc>
      </w:tr>
    </w:tbl>
    <w:p w14:paraId="4E873CE7" w14:textId="77777777" w:rsidR="00AC60CD" w:rsidRDefault="00AC60CD" w:rsidP="00E36B8F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tbl>
      <w:tblPr>
        <w:tblStyle w:val="Tablaconcuadrcula"/>
        <w:tblW w:w="15407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6" w:space="0" w:color="5B9BD5" w:themeColor="accent1"/>
          <w:insideV w:val="single" w:sz="6" w:space="0" w:color="5B9BD5" w:themeColor="accent1"/>
        </w:tblBorders>
        <w:tblLook w:val="04A0" w:firstRow="1" w:lastRow="0" w:firstColumn="1" w:lastColumn="0" w:noHBand="0" w:noVBand="1"/>
      </w:tblPr>
      <w:tblGrid>
        <w:gridCol w:w="1788"/>
        <w:gridCol w:w="1672"/>
        <w:gridCol w:w="1711"/>
        <w:gridCol w:w="909"/>
        <w:gridCol w:w="2239"/>
        <w:gridCol w:w="1701"/>
        <w:gridCol w:w="1914"/>
        <w:gridCol w:w="1788"/>
        <w:gridCol w:w="1685"/>
      </w:tblGrid>
      <w:tr w:rsidR="00AC60CD" w:rsidRPr="0003751D" w14:paraId="4B7510AC" w14:textId="77777777" w:rsidTr="0003751D">
        <w:trPr>
          <w:trHeight w:val="268"/>
        </w:trPr>
        <w:tc>
          <w:tcPr>
            <w:tcW w:w="15407" w:type="dxa"/>
            <w:gridSpan w:val="9"/>
            <w:shd w:val="clear" w:color="auto" w:fill="D9D9D9" w:themeFill="background1" w:themeFillShade="D9"/>
            <w:vAlign w:val="center"/>
          </w:tcPr>
          <w:p w14:paraId="353849D4" w14:textId="77777777" w:rsidR="00AC60CD" w:rsidRPr="0003751D" w:rsidRDefault="00AC60C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b/>
                <w:sz w:val="16"/>
                <w:szCs w:val="16"/>
              </w:rPr>
              <w:t>INTERACCIONES</w:t>
            </w:r>
          </w:p>
        </w:tc>
      </w:tr>
      <w:tr w:rsidR="00AC60CD" w:rsidRPr="0003751D" w14:paraId="41AD79FC" w14:textId="77777777" w:rsidTr="0003751D">
        <w:trPr>
          <w:trHeight w:val="430"/>
        </w:trPr>
        <w:tc>
          <w:tcPr>
            <w:tcW w:w="3460" w:type="dxa"/>
            <w:gridSpan w:val="2"/>
            <w:vAlign w:val="center"/>
          </w:tcPr>
          <w:p w14:paraId="650D7B56" w14:textId="77777777" w:rsidR="00AC60CD" w:rsidRPr="0003751D" w:rsidRDefault="00AC60CD" w:rsidP="00F7433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PROVEEDORES</w:t>
            </w:r>
          </w:p>
          <w:p w14:paraId="51417ED0" w14:textId="77777777" w:rsidR="00AC60CD" w:rsidRPr="0003751D" w:rsidRDefault="00AC60C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(Quien genera insumos)</w:t>
            </w:r>
          </w:p>
        </w:tc>
        <w:tc>
          <w:tcPr>
            <w:tcW w:w="1711" w:type="dxa"/>
            <w:vMerge w:val="restart"/>
            <w:vAlign w:val="center"/>
          </w:tcPr>
          <w:p w14:paraId="58AAD2F8" w14:textId="77777777" w:rsidR="00AC60CD" w:rsidRPr="0003751D" w:rsidRDefault="00AC60CD" w:rsidP="00F7433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ENTRADAS</w:t>
            </w:r>
          </w:p>
          <w:p w14:paraId="2C6C5308" w14:textId="77777777" w:rsidR="00AC60CD" w:rsidRPr="0003751D" w:rsidRDefault="00AC60C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(Insumos)</w:t>
            </w:r>
          </w:p>
        </w:tc>
        <w:tc>
          <w:tcPr>
            <w:tcW w:w="909" w:type="dxa"/>
            <w:vMerge w:val="restart"/>
            <w:vAlign w:val="center"/>
          </w:tcPr>
          <w:p w14:paraId="52BA12B3" w14:textId="77777777" w:rsidR="00AC60CD" w:rsidRPr="0003751D" w:rsidRDefault="00AC60C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PHVA</w:t>
            </w:r>
          </w:p>
        </w:tc>
        <w:tc>
          <w:tcPr>
            <w:tcW w:w="2239" w:type="dxa"/>
            <w:vMerge w:val="restart"/>
            <w:vAlign w:val="center"/>
          </w:tcPr>
          <w:p w14:paraId="476C5117" w14:textId="77777777" w:rsidR="00AC60CD" w:rsidRPr="0003751D" w:rsidRDefault="00AC60C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ACTIVIDADES</w:t>
            </w:r>
          </w:p>
        </w:tc>
        <w:tc>
          <w:tcPr>
            <w:tcW w:w="1701" w:type="dxa"/>
            <w:vMerge w:val="restart"/>
            <w:vAlign w:val="center"/>
          </w:tcPr>
          <w:p w14:paraId="216FC70F" w14:textId="77777777" w:rsidR="00AC60CD" w:rsidRPr="0003751D" w:rsidRDefault="00AC60C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RESPONSABLES</w:t>
            </w:r>
          </w:p>
        </w:tc>
        <w:tc>
          <w:tcPr>
            <w:tcW w:w="1914" w:type="dxa"/>
            <w:vMerge w:val="restart"/>
            <w:vAlign w:val="center"/>
          </w:tcPr>
          <w:p w14:paraId="58344CE9" w14:textId="77777777" w:rsidR="00AC60CD" w:rsidRPr="0003751D" w:rsidRDefault="00AC60CD" w:rsidP="00F7433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SALIDAS</w:t>
            </w:r>
          </w:p>
          <w:p w14:paraId="697764E7" w14:textId="77777777" w:rsidR="00AC60CD" w:rsidRPr="0003751D" w:rsidRDefault="00AC60C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(Producto)</w:t>
            </w:r>
          </w:p>
        </w:tc>
        <w:tc>
          <w:tcPr>
            <w:tcW w:w="3473" w:type="dxa"/>
            <w:gridSpan w:val="2"/>
            <w:vAlign w:val="center"/>
          </w:tcPr>
          <w:p w14:paraId="2466DF17" w14:textId="77777777" w:rsidR="00AC60CD" w:rsidRPr="0003751D" w:rsidRDefault="00AC60CD" w:rsidP="00F7433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USUARIO</w:t>
            </w:r>
          </w:p>
          <w:p w14:paraId="198941C9" w14:textId="77777777" w:rsidR="00AC60CD" w:rsidRPr="0003751D" w:rsidRDefault="00AC60C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 xml:space="preserve"> (Quien recibe productos)</w:t>
            </w:r>
          </w:p>
        </w:tc>
      </w:tr>
      <w:tr w:rsidR="00AC60CD" w:rsidRPr="0003751D" w14:paraId="5A183FC9" w14:textId="77777777" w:rsidTr="0003751D">
        <w:trPr>
          <w:trHeight w:val="215"/>
        </w:trPr>
        <w:tc>
          <w:tcPr>
            <w:tcW w:w="1788" w:type="dxa"/>
            <w:vAlign w:val="center"/>
          </w:tcPr>
          <w:p w14:paraId="372D9AB4" w14:textId="77777777" w:rsidR="00AC60CD" w:rsidRPr="0003751D" w:rsidRDefault="00AC60C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Interno</w:t>
            </w:r>
          </w:p>
        </w:tc>
        <w:tc>
          <w:tcPr>
            <w:tcW w:w="1672" w:type="dxa"/>
            <w:vAlign w:val="center"/>
          </w:tcPr>
          <w:p w14:paraId="6B94C347" w14:textId="77777777" w:rsidR="00AC60CD" w:rsidRPr="0003751D" w:rsidRDefault="00AC60C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Externo</w:t>
            </w:r>
          </w:p>
        </w:tc>
        <w:tc>
          <w:tcPr>
            <w:tcW w:w="1711" w:type="dxa"/>
            <w:vMerge/>
          </w:tcPr>
          <w:p w14:paraId="45147D78" w14:textId="77777777" w:rsidR="00AC60CD" w:rsidRPr="0003751D" w:rsidRDefault="00AC60CD" w:rsidP="00F74335">
            <w:pPr>
              <w:tabs>
                <w:tab w:val="left" w:pos="1305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09" w:type="dxa"/>
            <w:vMerge/>
            <w:vAlign w:val="center"/>
          </w:tcPr>
          <w:p w14:paraId="3E1E360B" w14:textId="77777777" w:rsidR="00AC60CD" w:rsidRPr="0003751D" w:rsidRDefault="00AC60C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239" w:type="dxa"/>
            <w:vMerge/>
            <w:vAlign w:val="center"/>
          </w:tcPr>
          <w:p w14:paraId="280C087B" w14:textId="77777777" w:rsidR="00AC60CD" w:rsidRPr="0003751D" w:rsidRDefault="00AC60C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0AE3145" w14:textId="77777777" w:rsidR="00AC60CD" w:rsidRPr="0003751D" w:rsidRDefault="00AC60C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914" w:type="dxa"/>
            <w:vMerge/>
            <w:vAlign w:val="center"/>
          </w:tcPr>
          <w:p w14:paraId="65A5150E" w14:textId="77777777" w:rsidR="00AC60CD" w:rsidRPr="0003751D" w:rsidRDefault="00AC60C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88" w:type="dxa"/>
            <w:vAlign w:val="center"/>
          </w:tcPr>
          <w:p w14:paraId="0925B6FF" w14:textId="77777777" w:rsidR="00AC60CD" w:rsidRPr="0003751D" w:rsidRDefault="00AC60C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Interno</w:t>
            </w:r>
          </w:p>
        </w:tc>
        <w:tc>
          <w:tcPr>
            <w:tcW w:w="1685" w:type="dxa"/>
            <w:vAlign w:val="center"/>
          </w:tcPr>
          <w:p w14:paraId="06EA0040" w14:textId="77777777" w:rsidR="00AC60CD" w:rsidRPr="0003751D" w:rsidRDefault="00AC60C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Externo</w:t>
            </w:r>
          </w:p>
        </w:tc>
      </w:tr>
      <w:tr w:rsidR="00AC60CD" w:rsidRPr="0003751D" w14:paraId="47054A78" w14:textId="77777777" w:rsidTr="0003751D">
        <w:trPr>
          <w:trHeight w:val="393"/>
        </w:trPr>
        <w:tc>
          <w:tcPr>
            <w:tcW w:w="1788" w:type="dxa"/>
            <w:shd w:val="clear" w:color="auto" w:fill="FFFFFF" w:themeFill="background1"/>
            <w:vAlign w:val="center"/>
          </w:tcPr>
          <w:p w14:paraId="6F53E61F" w14:textId="77777777" w:rsidR="001E297D" w:rsidRPr="0003751D" w:rsidRDefault="001E297D" w:rsidP="001E297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Todos los procesos</w:t>
            </w:r>
          </w:p>
          <w:p w14:paraId="00B026E1" w14:textId="77777777" w:rsidR="001E297D" w:rsidRPr="0003751D" w:rsidRDefault="001E297D" w:rsidP="001E297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00D043B5" w14:textId="77777777" w:rsidR="00AC60CD" w:rsidRPr="0003751D" w:rsidRDefault="001E297D" w:rsidP="001E297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Direccionamiento estratégico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50C2328C" w14:textId="77777777" w:rsidR="00AC60CD" w:rsidRPr="0003751D" w:rsidRDefault="001E297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Entidades del SDGR-CC</w:t>
            </w: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 w14:paraId="451A0840" w14:textId="77777777" w:rsidR="00AC60CD" w:rsidRPr="0003751D" w:rsidRDefault="001E297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color w:val="222222"/>
                <w:sz w:val="16"/>
                <w:szCs w:val="16"/>
                <w:shd w:val="clear" w:color="auto" w:fill="FFFFFF"/>
              </w:rPr>
            </w:pPr>
            <w:r w:rsidRPr="0003751D">
              <w:rPr>
                <w:rFonts w:ascii="Century Gothic" w:hAnsi="Century Gothic" w:cs="Arial"/>
                <w:color w:val="222222"/>
                <w:sz w:val="16"/>
                <w:szCs w:val="16"/>
                <w:shd w:val="clear" w:color="auto" w:fill="FFFFFF"/>
              </w:rPr>
              <w:t xml:space="preserve">Contenidos relacionados con Gestión de Riesgos </w:t>
            </w:r>
          </w:p>
          <w:p w14:paraId="12BB533F" w14:textId="77777777" w:rsidR="00AC60CD" w:rsidRPr="0003751D" w:rsidRDefault="00AC60C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FFFFFF" w:themeFill="background1"/>
            <w:vAlign w:val="center"/>
          </w:tcPr>
          <w:p w14:paraId="3775631E" w14:textId="77777777" w:rsidR="00AC60CD" w:rsidRPr="0003751D" w:rsidRDefault="001E297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b/>
                <w:sz w:val="16"/>
                <w:szCs w:val="16"/>
              </w:rPr>
              <w:t>H</w:t>
            </w:r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14:paraId="2D683776" w14:textId="77777777" w:rsidR="00AC60CD" w:rsidRPr="0003751D" w:rsidRDefault="001E297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Divulgar a través de redes sociales, las recomendaciones para las partes interesadas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224813D" w14:textId="77777777" w:rsidR="001E297D" w:rsidRPr="0003751D" w:rsidRDefault="001E297D" w:rsidP="001E297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Asesor en comunicaciones</w:t>
            </w:r>
          </w:p>
          <w:p w14:paraId="1D7EACB2" w14:textId="77777777" w:rsidR="001E297D" w:rsidRPr="0003751D" w:rsidRDefault="001E297D" w:rsidP="001E297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1FB3F099" w14:textId="77777777" w:rsidR="002F60D8" w:rsidRPr="00FD270C" w:rsidRDefault="002F60D8" w:rsidP="002F60D8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Comunicadores sociales y periodistas</w:t>
            </w:r>
          </w:p>
          <w:p w14:paraId="5521DF71" w14:textId="77777777" w:rsidR="002F60D8" w:rsidRPr="00FD270C" w:rsidRDefault="002F60D8" w:rsidP="002F60D8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0F85E54B" w14:textId="77777777" w:rsidR="00AC60CD" w:rsidRPr="0003751D" w:rsidRDefault="002F60D8" w:rsidP="002F60D8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</w:t>
            </w:r>
            <w:r w:rsidRPr="00FD270C">
              <w:rPr>
                <w:rFonts w:ascii="Century Gothic" w:hAnsi="Century Gothic" w:cs="Arial"/>
                <w:sz w:val="16"/>
                <w:szCs w:val="16"/>
              </w:rPr>
              <w:t>ommunity Manager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14:paraId="1EBA2FA9" w14:textId="77777777" w:rsidR="00AC60CD" w:rsidRPr="0003751D" w:rsidRDefault="001E297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Contenido digital para redes sociales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67C32FD2" w14:textId="77777777" w:rsidR="00AC60CD" w:rsidRPr="0003751D" w:rsidRDefault="001E297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Todos los procesos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60E8BCB" w14:textId="77777777" w:rsidR="001E297D" w:rsidRPr="0003751D" w:rsidRDefault="001E297D" w:rsidP="001E297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 xml:space="preserve">Comunidad </w:t>
            </w:r>
          </w:p>
          <w:p w14:paraId="3715B1EE" w14:textId="77777777" w:rsidR="001E297D" w:rsidRPr="0003751D" w:rsidRDefault="001E297D" w:rsidP="001E297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5657C05D" w14:textId="77777777" w:rsidR="001E297D" w:rsidRPr="0003751D" w:rsidRDefault="001E297D" w:rsidP="001E297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Entidades del SDGR-CC</w:t>
            </w:r>
          </w:p>
          <w:p w14:paraId="7F7BA5DE" w14:textId="77777777" w:rsidR="001E297D" w:rsidRPr="0003751D" w:rsidRDefault="001E297D" w:rsidP="001E297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4597400A" w14:textId="77777777" w:rsidR="001E297D" w:rsidRPr="0003751D" w:rsidRDefault="001E297D" w:rsidP="001E297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Medios de comunicación</w:t>
            </w:r>
          </w:p>
          <w:p w14:paraId="5680AC5A" w14:textId="77777777" w:rsidR="001E297D" w:rsidRPr="0003751D" w:rsidRDefault="001E297D" w:rsidP="001E297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2160E80A" w14:textId="77777777" w:rsidR="00AC60CD" w:rsidRPr="0003751D" w:rsidRDefault="001E297D" w:rsidP="001E297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Entidades Públicas</w:t>
            </w:r>
          </w:p>
          <w:p w14:paraId="1DB29E54" w14:textId="77777777" w:rsidR="001E297D" w:rsidRPr="0003751D" w:rsidRDefault="001E297D" w:rsidP="001E297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6870B60F" w14:textId="77777777" w:rsidR="001E297D" w:rsidRPr="0003751D" w:rsidRDefault="001E297D" w:rsidP="001E297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Grupos de comunicadores de la Alcaldía de Bogotá</w:t>
            </w:r>
          </w:p>
        </w:tc>
      </w:tr>
      <w:tr w:rsidR="00AC60CD" w:rsidRPr="0003751D" w14:paraId="54271571" w14:textId="77777777" w:rsidTr="0003751D">
        <w:trPr>
          <w:trHeight w:val="393"/>
        </w:trPr>
        <w:tc>
          <w:tcPr>
            <w:tcW w:w="1788" w:type="dxa"/>
            <w:shd w:val="clear" w:color="auto" w:fill="FFFFFF" w:themeFill="background1"/>
            <w:vAlign w:val="center"/>
          </w:tcPr>
          <w:p w14:paraId="3106C273" w14:textId="77777777" w:rsidR="00AC60CD" w:rsidRPr="0003751D" w:rsidRDefault="00AC60C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6B5E7BFC" w14:textId="77777777" w:rsidR="00AC60CD" w:rsidRPr="0003751D" w:rsidRDefault="001E297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Proveedor</w:t>
            </w:r>
            <w:r w:rsidR="00FC3E0F">
              <w:rPr>
                <w:rFonts w:ascii="Century Gothic" w:hAnsi="Century Gothic" w:cs="Arial"/>
                <w:sz w:val="16"/>
                <w:szCs w:val="16"/>
              </w:rPr>
              <w:t xml:space="preserve"> externo de monitoreo de medios</w:t>
            </w: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 w14:paraId="22C753F5" w14:textId="77777777" w:rsidR="00AC60CD" w:rsidRPr="0003751D" w:rsidRDefault="00AC60C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color w:val="222222"/>
                <w:sz w:val="16"/>
                <w:szCs w:val="16"/>
                <w:shd w:val="clear" w:color="auto" w:fill="FFFFFF"/>
              </w:rPr>
            </w:pPr>
          </w:p>
          <w:p w14:paraId="53EC9693" w14:textId="77777777" w:rsidR="00AC60CD" w:rsidRPr="0003751D" w:rsidRDefault="00AC60C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FFFFFF" w:themeFill="background1"/>
            <w:vAlign w:val="center"/>
          </w:tcPr>
          <w:p w14:paraId="36596490" w14:textId="77777777" w:rsidR="00AC60CD" w:rsidRPr="0003751D" w:rsidRDefault="001E297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b/>
                <w:sz w:val="16"/>
                <w:szCs w:val="16"/>
              </w:rPr>
              <w:t>V</w:t>
            </w:r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14:paraId="1E73B604" w14:textId="77777777" w:rsidR="00AC60CD" w:rsidRPr="0003751D" w:rsidRDefault="001E297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Monitorear los medios de comunicación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81A78CA" w14:textId="77777777" w:rsidR="001E297D" w:rsidRPr="0003751D" w:rsidRDefault="001E297D" w:rsidP="001E297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Asesor en comunicaciones</w:t>
            </w:r>
          </w:p>
          <w:p w14:paraId="0A98C636" w14:textId="77777777" w:rsidR="001E297D" w:rsidRPr="0003751D" w:rsidRDefault="001E297D" w:rsidP="001E297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21F8BD84" w14:textId="77777777" w:rsidR="001E297D" w:rsidRPr="0003751D" w:rsidRDefault="001E297D" w:rsidP="001E297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 xml:space="preserve">Profesional Universitario </w:t>
            </w:r>
          </w:p>
          <w:p w14:paraId="5E8B37C2" w14:textId="77777777" w:rsidR="001E297D" w:rsidRPr="0003751D" w:rsidRDefault="001E297D" w:rsidP="001E297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1DE70045" w14:textId="77777777" w:rsidR="001E297D" w:rsidRPr="0003751D" w:rsidRDefault="002F60D8" w:rsidP="001E297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Técnico</w:t>
            </w:r>
            <w:r w:rsidR="001E297D" w:rsidRPr="0003751D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administrativo</w:t>
            </w:r>
          </w:p>
          <w:p w14:paraId="42021508" w14:textId="77777777" w:rsidR="001E297D" w:rsidRPr="0003751D" w:rsidRDefault="001E297D" w:rsidP="001E297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64EDB60F" w14:textId="77777777" w:rsidR="00AC60CD" w:rsidRDefault="001E297D" w:rsidP="002F60D8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 xml:space="preserve">Contratistas </w:t>
            </w:r>
          </w:p>
          <w:p w14:paraId="0E6E5BB5" w14:textId="77777777" w:rsidR="00C63791" w:rsidRPr="0003751D" w:rsidRDefault="00C63791" w:rsidP="002F60D8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14:paraId="3AC0E4B4" w14:textId="77777777" w:rsidR="00AC60CD" w:rsidRPr="0003751D" w:rsidRDefault="001E297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Informe de medios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15129ED7" w14:textId="77777777" w:rsidR="00AC60CD" w:rsidRPr="0003751D" w:rsidRDefault="001E297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Direccionamiento estratégico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6646298" w14:textId="77777777" w:rsidR="00AC60CD" w:rsidRPr="0003751D" w:rsidRDefault="00AC60C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3751D" w:rsidRPr="0003751D" w14:paraId="01847578" w14:textId="77777777" w:rsidTr="0003751D">
        <w:trPr>
          <w:trHeight w:val="393"/>
        </w:trPr>
        <w:tc>
          <w:tcPr>
            <w:tcW w:w="1788" w:type="dxa"/>
          </w:tcPr>
          <w:p w14:paraId="7A6E810A" w14:textId="77777777" w:rsidR="0003751D" w:rsidRDefault="0003751D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7C595989" w14:textId="77777777" w:rsidR="0003751D" w:rsidRDefault="0003751D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0ACCD52F" w14:textId="77777777" w:rsidR="0003751D" w:rsidRDefault="0003751D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6F1B1BA7" w14:textId="77777777" w:rsidR="0003751D" w:rsidRPr="0003751D" w:rsidRDefault="0003751D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Todos los procesos</w:t>
            </w:r>
          </w:p>
          <w:p w14:paraId="7E00BC9E" w14:textId="77777777" w:rsidR="0003751D" w:rsidRPr="0003751D" w:rsidRDefault="0003751D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7D50E96A" w14:textId="77777777" w:rsidR="0003751D" w:rsidRPr="0003751D" w:rsidRDefault="0003751D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672" w:type="dxa"/>
          </w:tcPr>
          <w:p w14:paraId="241776A1" w14:textId="77777777" w:rsidR="0003751D" w:rsidRPr="0003751D" w:rsidRDefault="0003751D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11" w:type="dxa"/>
          </w:tcPr>
          <w:p w14:paraId="332EC05A" w14:textId="77777777" w:rsidR="0003751D" w:rsidRDefault="0003751D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color w:val="222222"/>
                <w:sz w:val="16"/>
                <w:szCs w:val="16"/>
                <w:shd w:val="clear" w:color="auto" w:fill="FFFFFF"/>
              </w:rPr>
            </w:pPr>
          </w:p>
          <w:p w14:paraId="23960993" w14:textId="77777777" w:rsidR="0003751D" w:rsidRDefault="0003751D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color w:val="222222"/>
                <w:sz w:val="16"/>
                <w:szCs w:val="16"/>
                <w:shd w:val="clear" w:color="auto" w:fill="FFFFFF"/>
              </w:rPr>
            </w:pPr>
          </w:p>
          <w:p w14:paraId="4DFA0DD0" w14:textId="77777777" w:rsidR="0003751D" w:rsidRPr="0003751D" w:rsidRDefault="0003751D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color w:val="222222"/>
                <w:sz w:val="16"/>
                <w:szCs w:val="16"/>
                <w:shd w:val="clear" w:color="auto" w:fill="FFFFFF"/>
              </w:rPr>
            </w:pPr>
            <w:r w:rsidRPr="0003751D">
              <w:rPr>
                <w:rFonts w:ascii="Century Gothic" w:hAnsi="Century Gothic" w:cs="Arial"/>
                <w:color w:val="222222"/>
                <w:sz w:val="16"/>
                <w:szCs w:val="16"/>
                <w:shd w:val="clear" w:color="auto" w:fill="FFFFFF"/>
              </w:rPr>
              <w:t>Impacto canales internos de comunicación</w:t>
            </w:r>
          </w:p>
          <w:p w14:paraId="0CF0D45C" w14:textId="77777777" w:rsidR="0003751D" w:rsidRPr="0003751D" w:rsidRDefault="0003751D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09" w:type="dxa"/>
          </w:tcPr>
          <w:p w14:paraId="0E0F8133" w14:textId="77777777" w:rsidR="0003751D" w:rsidRDefault="0003751D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3DC48B7" w14:textId="77777777" w:rsidR="0003751D" w:rsidRDefault="0003751D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34DE3706" w14:textId="77777777" w:rsidR="0003751D" w:rsidRDefault="0003751D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BF1B0E7" w14:textId="77777777" w:rsidR="0003751D" w:rsidRPr="0003751D" w:rsidRDefault="0003751D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b/>
                <w:sz w:val="16"/>
                <w:szCs w:val="16"/>
              </w:rPr>
              <w:t>V</w:t>
            </w:r>
          </w:p>
        </w:tc>
        <w:tc>
          <w:tcPr>
            <w:tcW w:w="2239" w:type="dxa"/>
          </w:tcPr>
          <w:p w14:paraId="121C71F3" w14:textId="77777777" w:rsidR="0003751D" w:rsidRPr="0003751D" w:rsidRDefault="0003751D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Aplicar encuesta anual al público interno, con el fin de medir el nivel de satisfacción del beneficiario y la efectividad de los canales de comunicación</w:t>
            </w:r>
          </w:p>
        </w:tc>
        <w:tc>
          <w:tcPr>
            <w:tcW w:w="1701" w:type="dxa"/>
          </w:tcPr>
          <w:p w14:paraId="684C3D8F" w14:textId="77777777" w:rsidR="0003751D" w:rsidRDefault="0003751D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4FE27F53" w14:textId="77777777" w:rsidR="0003751D" w:rsidRPr="0003751D" w:rsidRDefault="0003751D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Asesor en comunicaciones</w:t>
            </w:r>
          </w:p>
          <w:p w14:paraId="3F3B6DF7" w14:textId="77777777" w:rsidR="0003751D" w:rsidRPr="0003751D" w:rsidRDefault="0003751D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65F67C43" w14:textId="77777777" w:rsidR="0003751D" w:rsidRPr="0003751D" w:rsidRDefault="00C63791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Profesional U</w:t>
            </w:r>
            <w:r w:rsidR="0003751D" w:rsidRPr="0003751D">
              <w:rPr>
                <w:rFonts w:ascii="Century Gothic" w:hAnsi="Century Gothic" w:cs="Arial"/>
                <w:sz w:val="16"/>
                <w:szCs w:val="16"/>
              </w:rPr>
              <w:t>niversitario</w:t>
            </w:r>
          </w:p>
        </w:tc>
        <w:tc>
          <w:tcPr>
            <w:tcW w:w="1914" w:type="dxa"/>
          </w:tcPr>
          <w:p w14:paraId="3C0A06E2" w14:textId="77777777" w:rsidR="0003751D" w:rsidRDefault="0003751D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67B6DF32" w14:textId="77777777" w:rsidR="0003751D" w:rsidRDefault="0003751D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6D9D6BDC" w14:textId="77777777" w:rsidR="0003751D" w:rsidRPr="0003751D" w:rsidRDefault="0003751D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Resultado de la encuesta</w:t>
            </w:r>
          </w:p>
        </w:tc>
        <w:tc>
          <w:tcPr>
            <w:tcW w:w="1788" w:type="dxa"/>
          </w:tcPr>
          <w:p w14:paraId="4B3FC9F0" w14:textId="77777777" w:rsidR="0003751D" w:rsidRDefault="0003751D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6932CF22" w14:textId="77777777" w:rsidR="0003751D" w:rsidRDefault="0003751D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5D41281C" w14:textId="77777777" w:rsidR="0003751D" w:rsidRDefault="0003751D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27ACB56E" w14:textId="77777777" w:rsidR="0003751D" w:rsidRPr="0003751D" w:rsidRDefault="0003751D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Todos los procesos</w:t>
            </w:r>
          </w:p>
        </w:tc>
        <w:tc>
          <w:tcPr>
            <w:tcW w:w="1685" w:type="dxa"/>
          </w:tcPr>
          <w:p w14:paraId="27B90F16" w14:textId="77777777" w:rsidR="0003751D" w:rsidRPr="0003751D" w:rsidRDefault="0003751D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519B3218" w14:textId="77777777" w:rsidR="00AC60CD" w:rsidRDefault="00AC60CD" w:rsidP="00E36B8F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49DD90B8" w14:textId="77777777" w:rsidR="00C64497" w:rsidRDefault="00C64497" w:rsidP="00E36B8F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tbl>
      <w:tblPr>
        <w:tblStyle w:val="Tablaconcuadrcula"/>
        <w:tblW w:w="15407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6" w:space="0" w:color="5B9BD5" w:themeColor="accent1"/>
          <w:insideV w:val="single" w:sz="6" w:space="0" w:color="5B9BD5" w:themeColor="accent1"/>
        </w:tblBorders>
        <w:tblLook w:val="04A0" w:firstRow="1" w:lastRow="0" w:firstColumn="1" w:lastColumn="0" w:noHBand="0" w:noVBand="1"/>
      </w:tblPr>
      <w:tblGrid>
        <w:gridCol w:w="1788"/>
        <w:gridCol w:w="1672"/>
        <w:gridCol w:w="1711"/>
        <w:gridCol w:w="909"/>
        <w:gridCol w:w="2239"/>
        <w:gridCol w:w="1701"/>
        <w:gridCol w:w="1914"/>
        <w:gridCol w:w="1788"/>
        <w:gridCol w:w="1685"/>
      </w:tblGrid>
      <w:tr w:rsidR="001E297D" w:rsidRPr="0003751D" w14:paraId="7D5D7DA3" w14:textId="77777777" w:rsidTr="0003751D">
        <w:trPr>
          <w:trHeight w:val="268"/>
        </w:trPr>
        <w:tc>
          <w:tcPr>
            <w:tcW w:w="15407" w:type="dxa"/>
            <w:gridSpan w:val="9"/>
            <w:shd w:val="clear" w:color="auto" w:fill="D9D9D9" w:themeFill="background1" w:themeFillShade="D9"/>
            <w:vAlign w:val="center"/>
          </w:tcPr>
          <w:p w14:paraId="5405CB85" w14:textId="77777777" w:rsidR="001E297D" w:rsidRPr="0003751D" w:rsidRDefault="001E297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b/>
                <w:sz w:val="16"/>
                <w:szCs w:val="16"/>
              </w:rPr>
              <w:t>INTERACCIONES</w:t>
            </w:r>
          </w:p>
        </w:tc>
      </w:tr>
      <w:tr w:rsidR="001E297D" w:rsidRPr="0003751D" w14:paraId="5FF26A6A" w14:textId="77777777" w:rsidTr="0003751D">
        <w:trPr>
          <w:trHeight w:val="430"/>
        </w:trPr>
        <w:tc>
          <w:tcPr>
            <w:tcW w:w="3460" w:type="dxa"/>
            <w:gridSpan w:val="2"/>
            <w:vAlign w:val="center"/>
          </w:tcPr>
          <w:p w14:paraId="06A9CBA2" w14:textId="77777777" w:rsidR="001E297D" w:rsidRPr="0003751D" w:rsidRDefault="001E297D" w:rsidP="00F7433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PROVEEDORES</w:t>
            </w:r>
          </w:p>
          <w:p w14:paraId="3AF5AB3E" w14:textId="77777777" w:rsidR="001E297D" w:rsidRPr="0003751D" w:rsidRDefault="001E297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(Quien genera insumos)</w:t>
            </w:r>
          </w:p>
        </w:tc>
        <w:tc>
          <w:tcPr>
            <w:tcW w:w="1711" w:type="dxa"/>
            <w:vMerge w:val="restart"/>
            <w:vAlign w:val="center"/>
          </w:tcPr>
          <w:p w14:paraId="7DB7357F" w14:textId="77777777" w:rsidR="001E297D" w:rsidRPr="0003751D" w:rsidRDefault="001E297D" w:rsidP="00F7433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ENTRADAS</w:t>
            </w:r>
          </w:p>
          <w:p w14:paraId="788C5061" w14:textId="77777777" w:rsidR="001E297D" w:rsidRPr="0003751D" w:rsidRDefault="001E297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(Insumos)</w:t>
            </w:r>
          </w:p>
        </w:tc>
        <w:tc>
          <w:tcPr>
            <w:tcW w:w="909" w:type="dxa"/>
            <w:vMerge w:val="restart"/>
            <w:vAlign w:val="center"/>
          </w:tcPr>
          <w:p w14:paraId="39F49432" w14:textId="77777777" w:rsidR="001E297D" w:rsidRPr="0003751D" w:rsidRDefault="001E297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PHVA</w:t>
            </w:r>
          </w:p>
        </w:tc>
        <w:tc>
          <w:tcPr>
            <w:tcW w:w="2239" w:type="dxa"/>
            <w:vMerge w:val="restart"/>
            <w:vAlign w:val="center"/>
          </w:tcPr>
          <w:p w14:paraId="76E61ED9" w14:textId="77777777" w:rsidR="001E297D" w:rsidRPr="0003751D" w:rsidRDefault="001E297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ACTIVIDADES</w:t>
            </w:r>
          </w:p>
        </w:tc>
        <w:tc>
          <w:tcPr>
            <w:tcW w:w="1701" w:type="dxa"/>
            <w:vMerge w:val="restart"/>
            <w:vAlign w:val="center"/>
          </w:tcPr>
          <w:p w14:paraId="753A5F1E" w14:textId="77777777" w:rsidR="001E297D" w:rsidRPr="0003751D" w:rsidRDefault="001E297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RESPONSABLES</w:t>
            </w:r>
          </w:p>
        </w:tc>
        <w:tc>
          <w:tcPr>
            <w:tcW w:w="1914" w:type="dxa"/>
            <w:vMerge w:val="restart"/>
            <w:vAlign w:val="center"/>
          </w:tcPr>
          <w:p w14:paraId="5B5FFE81" w14:textId="77777777" w:rsidR="001E297D" w:rsidRPr="0003751D" w:rsidRDefault="001E297D" w:rsidP="00F7433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SALIDAS</w:t>
            </w:r>
          </w:p>
          <w:p w14:paraId="0CB37767" w14:textId="77777777" w:rsidR="001E297D" w:rsidRPr="0003751D" w:rsidRDefault="001E297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(Producto)</w:t>
            </w:r>
          </w:p>
        </w:tc>
        <w:tc>
          <w:tcPr>
            <w:tcW w:w="3473" w:type="dxa"/>
            <w:gridSpan w:val="2"/>
            <w:vAlign w:val="center"/>
          </w:tcPr>
          <w:p w14:paraId="5BF86A68" w14:textId="77777777" w:rsidR="001E297D" w:rsidRPr="0003751D" w:rsidRDefault="001E297D" w:rsidP="00F7433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USUARIO</w:t>
            </w:r>
          </w:p>
          <w:p w14:paraId="6416F644" w14:textId="77777777" w:rsidR="001E297D" w:rsidRPr="0003751D" w:rsidRDefault="001E297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 xml:space="preserve"> (Quien recibe productos)</w:t>
            </w:r>
          </w:p>
        </w:tc>
      </w:tr>
      <w:tr w:rsidR="001E297D" w:rsidRPr="0003751D" w14:paraId="21CD661E" w14:textId="77777777" w:rsidTr="0003751D">
        <w:trPr>
          <w:trHeight w:val="215"/>
        </w:trPr>
        <w:tc>
          <w:tcPr>
            <w:tcW w:w="1788" w:type="dxa"/>
            <w:vAlign w:val="center"/>
          </w:tcPr>
          <w:p w14:paraId="71E94AEF" w14:textId="77777777" w:rsidR="001E297D" w:rsidRPr="0003751D" w:rsidRDefault="001E297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Interno</w:t>
            </w:r>
          </w:p>
        </w:tc>
        <w:tc>
          <w:tcPr>
            <w:tcW w:w="1672" w:type="dxa"/>
            <w:vAlign w:val="center"/>
          </w:tcPr>
          <w:p w14:paraId="1DEC9848" w14:textId="77777777" w:rsidR="001E297D" w:rsidRPr="0003751D" w:rsidRDefault="001E297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Externo</w:t>
            </w:r>
          </w:p>
        </w:tc>
        <w:tc>
          <w:tcPr>
            <w:tcW w:w="1711" w:type="dxa"/>
            <w:vMerge/>
          </w:tcPr>
          <w:p w14:paraId="189AB389" w14:textId="77777777" w:rsidR="001E297D" w:rsidRPr="0003751D" w:rsidRDefault="001E297D" w:rsidP="00F74335">
            <w:pPr>
              <w:tabs>
                <w:tab w:val="left" w:pos="1305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09" w:type="dxa"/>
            <w:vMerge/>
            <w:vAlign w:val="center"/>
          </w:tcPr>
          <w:p w14:paraId="01E65D26" w14:textId="77777777" w:rsidR="001E297D" w:rsidRPr="0003751D" w:rsidRDefault="001E297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239" w:type="dxa"/>
            <w:vMerge/>
            <w:vAlign w:val="center"/>
          </w:tcPr>
          <w:p w14:paraId="7D902E21" w14:textId="77777777" w:rsidR="001E297D" w:rsidRPr="0003751D" w:rsidRDefault="001E297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F469217" w14:textId="77777777" w:rsidR="001E297D" w:rsidRPr="0003751D" w:rsidRDefault="001E297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914" w:type="dxa"/>
            <w:vMerge/>
            <w:vAlign w:val="center"/>
          </w:tcPr>
          <w:p w14:paraId="715F4EB3" w14:textId="77777777" w:rsidR="001E297D" w:rsidRPr="0003751D" w:rsidRDefault="001E297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88" w:type="dxa"/>
            <w:vAlign w:val="center"/>
          </w:tcPr>
          <w:p w14:paraId="705B1AC4" w14:textId="77777777" w:rsidR="001E297D" w:rsidRPr="0003751D" w:rsidRDefault="001E297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Interno</w:t>
            </w:r>
          </w:p>
        </w:tc>
        <w:tc>
          <w:tcPr>
            <w:tcW w:w="1685" w:type="dxa"/>
            <w:vAlign w:val="center"/>
          </w:tcPr>
          <w:p w14:paraId="721EC736" w14:textId="77777777" w:rsidR="001E297D" w:rsidRPr="0003751D" w:rsidRDefault="001E297D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Externo</w:t>
            </w:r>
          </w:p>
        </w:tc>
      </w:tr>
      <w:tr w:rsidR="00C4694D" w:rsidRPr="0003751D" w14:paraId="11E43F13" w14:textId="77777777" w:rsidTr="00C4694D">
        <w:trPr>
          <w:trHeight w:val="409"/>
        </w:trPr>
        <w:tc>
          <w:tcPr>
            <w:tcW w:w="1788" w:type="dxa"/>
            <w:shd w:val="clear" w:color="auto" w:fill="DEEAF6" w:themeFill="accent1" w:themeFillTint="33"/>
          </w:tcPr>
          <w:p w14:paraId="5FD35E58" w14:textId="77777777" w:rsidR="0003751D" w:rsidRP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4AD740D1" w14:textId="77777777" w:rsidR="0003751D" w:rsidRP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3EDE6C84" w14:textId="77777777" w:rsidR="002C2F69" w:rsidRDefault="002B572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Oficina Asesora de Planeación</w:t>
            </w:r>
          </w:p>
          <w:p w14:paraId="75F5CE94" w14:textId="77777777" w:rsidR="002C2F69" w:rsidRDefault="002C2F69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720300AB" w14:textId="77777777" w:rsidR="0003751D" w:rsidRP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 xml:space="preserve">Proceso </w:t>
            </w:r>
            <w:r w:rsidR="002B572D">
              <w:rPr>
                <w:rFonts w:ascii="Century Gothic" w:hAnsi="Century Gothic" w:cs="Arial"/>
                <w:sz w:val="16"/>
                <w:szCs w:val="16"/>
              </w:rPr>
              <w:t>Comunicaciones e Información Pública</w:t>
            </w:r>
          </w:p>
        </w:tc>
        <w:tc>
          <w:tcPr>
            <w:tcW w:w="1672" w:type="dxa"/>
            <w:shd w:val="clear" w:color="auto" w:fill="DEEAF6" w:themeFill="accent1" w:themeFillTint="33"/>
          </w:tcPr>
          <w:p w14:paraId="783D9887" w14:textId="77777777" w:rsidR="0003751D" w:rsidRP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DEEAF6" w:themeFill="accent1" w:themeFillTint="33"/>
          </w:tcPr>
          <w:p w14:paraId="6E116F59" w14:textId="77777777" w:rsidR="00BB5BD2" w:rsidRDefault="00BB5BD2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2DE9905C" w14:textId="5B4AAB1F" w:rsidR="0003751D" w:rsidRPr="0003751D" w:rsidRDefault="0003751D" w:rsidP="004C51A6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 xml:space="preserve">Plan de acción anual del proceso, informe de gestión del Plan de acción </w:t>
            </w:r>
            <w:r w:rsidR="004C51A6">
              <w:rPr>
                <w:rFonts w:ascii="Century Gothic" w:hAnsi="Century Gothic" w:cs="Arial"/>
                <w:sz w:val="16"/>
                <w:szCs w:val="16"/>
              </w:rPr>
              <w:t>Comunicaciones e información pública</w:t>
            </w:r>
            <w:r w:rsidRPr="0003751D">
              <w:rPr>
                <w:rFonts w:ascii="Century Gothic" w:hAnsi="Century Gothic" w:cs="Arial"/>
                <w:sz w:val="16"/>
                <w:szCs w:val="16"/>
              </w:rPr>
              <w:t>, indicadores de gestión del proceso</w:t>
            </w:r>
          </w:p>
        </w:tc>
        <w:tc>
          <w:tcPr>
            <w:tcW w:w="909" w:type="dxa"/>
            <w:vMerge w:val="restart"/>
            <w:shd w:val="clear" w:color="auto" w:fill="DEEAF6" w:themeFill="accent1" w:themeFillTint="33"/>
          </w:tcPr>
          <w:p w14:paraId="7453E9F8" w14:textId="77777777" w:rsid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243B30C" w14:textId="77777777" w:rsid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A38B931" w14:textId="77777777" w:rsid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3D253A82" w14:textId="77777777" w:rsid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8425F6C" w14:textId="77777777" w:rsid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553960B" w14:textId="77777777" w:rsid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72AFD55F" w14:textId="77777777" w:rsid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E999240" w14:textId="77777777" w:rsid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48C7B17" w14:textId="77777777" w:rsidR="0003751D" w:rsidRP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b/>
                <w:sz w:val="16"/>
                <w:szCs w:val="16"/>
              </w:rPr>
              <w:t>V</w:t>
            </w:r>
          </w:p>
        </w:tc>
        <w:tc>
          <w:tcPr>
            <w:tcW w:w="2239" w:type="dxa"/>
            <w:shd w:val="clear" w:color="auto" w:fill="DEEAF6" w:themeFill="accent1" w:themeFillTint="33"/>
          </w:tcPr>
          <w:p w14:paraId="5C5AF307" w14:textId="77777777" w:rsid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282A2CEF" w14:textId="77777777" w:rsid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750A9B0C" w14:textId="77777777" w:rsid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32EB0D7A" w14:textId="77777777" w:rsidR="0003751D" w:rsidRP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Realizar seguimiento a la gestión del proceso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7E70CD5E" w14:textId="77777777" w:rsidR="00BB5BD2" w:rsidRPr="00BB5BD2" w:rsidRDefault="00BB5BD2" w:rsidP="00BB5BD2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B5BD2">
              <w:rPr>
                <w:rFonts w:ascii="Century Gothic" w:hAnsi="Century Gothic" w:cs="Arial"/>
                <w:sz w:val="16"/>
                <w:szCs w:val="16"/>
              </w:rPr>
              <w:t>Asesor en comunicaciones</w:t>
            </w:r>
          </w:p>
          <w:p w14:paraId="48839D5D" w14:textId="77777777" w:rsidR="00BB5BD2" w:rsidRPr="00BB5BD2" w:rsidRDefault="00BB5BD2" w:rsidP="00BB5BD2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7C38C954" w14:textId="77777777" w:rsidR="00BB5BD2" w:rsidRPr="00BB5BD2" w:rsidRDefault="00BB5BD2" w:rsidP="00BB5BD2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B5BD2">
              <w:rPr>
                <w:rFonts w:ascii="Century Gothic" w:hAnsi="Century Gothic" w:cs="Arial"/>
                <w:sz w:val="16"/>
                <w:szCs w:val="16"/>
              </w:rPr>
              <w:t xml:space="preserve">Profesional Universitario </w:t>
            </w:r>
          </w:p>
          <w:p w14:paraId="2990A5D6" w14:textId="77777777" w:rsidR="00BB5BD2" w:rsidRPr="00BB5BD2" w:rsidRDefault="00BB5BD2" w:rsidP="00BB5BD2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2D36C235" w14:textId="77777777" w:rsidR="00BB5BD2" w:rsidRPr="00BB5BD2" w:rsidRDefault="002F60D8" w:rsidP="00BB5BD2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Técnico administrativo</w:t>
            </w:r>
          </w:p>
          <w:p w14:paraId="28C53F53" w14:textId="77777777" w:rsidR="00BB5BD2" w:rsidRPr="00BB5BD2" w:rsidRDefault="00BB5BD2" w:rsidP="00BB5BD2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321B255A" w14:textId="77777777" w:rsidR="0003751D" w:rsidRDefault="00BB5BD2" w:rsidP="002F60D8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B5BD2">
              <w:rPr>
                <w:rFonts w:ascii="Century Gothic" w:hAnsi="Century Gothic" w:cs="Arial"/>
                <w:sz w:val="16"/>
                <w:szCs w:val="16"/>
              </w:rPr>
              <w:t xml:space="preserve">Contratistas </w:t>
            </w:r>
          </w:p>
          <w:p w14:paraId="5674AB23" w14:textId="77777777" w:rsidR="00C63791" w:rsidRPr="0003751D" w:rsidRDefault="00C63791" w:rsidP="002F60D8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914" w:type="dxa"/>
            <w:shd w:val="clear" w:color="auto" w:fill="DEEAF6" w:themeFill="accent1" w:themeFillTint="33"/>
          </w:tcPr>
          <w:p w14:paraId="54D63574" w14:textId="77777777" w:rsidR="00BB5BD2" w:rsidRDefault="00BB5BD2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38CD97E1" w14:textId="77777777" w:rsidR="00BB5BD2" w:rsidRDefault="00BB5BD2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42486C6D" w14:textId="77777777" w:rsidR="00BB5BD2" w:rsidRDefault="00BB5BD2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6F747BB2" w14:textId="77777777" w:rsidR="0003751D" w:rsidRP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Informes de seguimiento a los planes, programas y demás instrumentos.</w:t>
            </w:r>
          </w:p>
        </w:tc>
        <w:tc>
          <w:tcPr>
            <w:tcW w:w="1788" w:type="dxa"/>
            <w:shd w:val="clear" w:color="auto" w:fill="DEEAF6" w:themeFill="accent1" w:themeFillTint="33"/>
          </w:tcPr>
          <w:p w14:paraId="62BA3D4B" w14:textId="77777777" w:rsid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1DCE5A2A" w14:textId="77777777" w:rsid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1065B0A9" w14:textId="77777777" w:rsid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28370E1A" w14:textId="77777777" w:rsidR="0003751D" w:rsidRP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Direccionamiento Estratégico</w:t>
            </w:r>
          </w:p>
        </w:tc>
        <w:tc>
          <w:tcPr>
            <w:tcW w:w="1685" w:type="dxa"/>
            <w:shd w:val="clear" w:color="auto" w:fill="DEEAF6" w:themeFill="accent1" w:themeFillTint="33"/>
          </w:tcPr>
          <w:p w14:paraId="6324B297" w14:textId="77777777" w:rsidR="0003751D" w:rsidRP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4694D" w:rsidRPr="0003751D" w14:paraId="2849E9B4" w14:textId="77777777" w:rsidTr="00C4694D">
        <w:trPr>
          <w:trHeight w:val="409"/>
        </w:trPr>
        <w:tc>
          <w:tcPr>
            <w:tcW w:w="1788" w:type="dxa"/>
            <w:shd w:val="clear" w:color="auto" w:fill="DEEAF6" w:themeFill="accent1" w:themeFillTint="33"/>
          </w:tcPr>
          <w:p w14:paraId="7C5464CF" w14:textId="77777777" w:rsidR="0003751D" w:rsidRP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4CAC6025" w14:textId="77777777" w:rsidR="002C2F69" w:rsidRDefault="002B572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B572D">
              <w:rPr>
                <w:rFonts w:ascii="Century Gothic" w:hAnsi="Century Gothic" w:cs="Arial"/>
                <w:sz w:val="16"/>
                <w:szCs w:val="16"/>
              </w:rPr>
              <w:t>Oficina Asesora de Planeación</w:t>
            </w:r>
          </w:p>
          <w:p w14:paraId="0BF14A87" w14:textId="77777777" w:rsidR="002C2F69" w:rsidRDefault="002C2F69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42C4E3C7" w14:textId="77777777" w:rsidR="002C2F69" w:rsidRDefault="002C2F69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16630EC1" w14:textId="77777777" w:rsidR="0003751D" w:rsidRP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 xml:space="preserve">Proceso </w:t>
            </w:r>
            <w:r w:rsidR="002B572D" w:rsidRPr="002B572D">
              <w:rPr>
                <w:rFonts w:ascii="Century Gothic" w:hAnsi="Century Gothic" w:cs="Arial"/>
                <w:sz w:val="16"/>
                <w:szCs w:val="16"/>
              </w:rPr>
              <w:t>Comunicaciones e Información Pública</w:t>
            </w:r>
          </w:p>
        </w:tc>
        <w:tc>
          <w:tcPr>
            <w:tcW w:w="1672" w:type="dxa"/>
            <w:shd w:val="clear" w:color="auto" w:fill="DEEAF6" w:themeFill="accent1" w:themeFillTint="33"/>
          </w:tcPr>
          <w:p w14:paraId="7139C433" w14:textId="77777777" w:rsidR="00BB5BD2" w:rsidRDefault="00BB5BD2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5028BA4F" w14:textId="77777777" w:rsidR="00BB5BD2" w:rsidRDefault="00BB5BD2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45804430" w14:textId="77777777" w:rsidR="00BB5BD2" w:rsidRDefault="00BB5BD2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64C4B6F5" w14:textId="77777777" w:rsidR="00BB5BD2" w:rsidRDefault="00BB5BD2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69ABC6D1" w14:textId="77777777" w:rsidR="0003751D" w:rsidRP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Entes de control</w:t>
            </w:r>
          </w:p>
        </w:tc>
        <w:tc>
          <w:tcPr>
            <w:tcW w:w="1711" w:type="dxa"/>
            <w:shd w:val="clear" w:color="auto" w:fill="DEEAF6" w:themeFill="accent1" w:themeFillTint="33"/>
          </w:tcPr>
          <w:p w14:paraId="7DF73CC1" w14:textId="77777777" w:rsid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10E2A97C" w14:textId="77777777" w:rsidR="00BB5BD2" w:rsidRDefault="00BB5BD2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628CA6C7" w14:textId="77777777" w:rsidR="0003751D" w:rsidRP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Riesgos del proceso, controles y acciones de monitoreo diseñadas</w:t>
            </w:r>
          </w:p>
        </w:tc>
        <w:tc>
          <w:tcPr>
            <w:tcW w:w="909" w:type="dxa"/>
            <w:vMerge/>
            <w:shd w:val="clear" w:color="auto" w:fill="DEEAF6" w:themeFill="accent1" w:themeFillTint="33"/>
          </w:tcPr>
          <w:p w14:paraId="48E70AFE" w14:textId="77777777" w:rsidR="0003751D" w:rsidRP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DEEAF6" w:themeFill="accent1" w:themeFillTint="33"/>
          </w:tcPr>
          <w:p w14:paraId="629D7EEC" w14:textId="77777777" w:rsid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4F1B1CF8" w14:textId="77777777" w:rsidR="00BB5BD2" w:rsidRDefault="00BB5BD2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5E332BE3" w14:textId="77777777" w:rsidR="0003751D" w:rsidRP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Monitorear la ejecución de los controles asociados a los riesgos y peligros identificados en el proceso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6C277C7A" w14:textId="77777777" w:rsidR="00BB5BD2" w:rsidRPr="00BB5BD2" w:rsidRDefault="00BB5BD2" w:rsidP="00BB5BD2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B5BD2">
              <w:rPr>
                <w:rFonts w:ascii="Century Gothic" w:hAnsi="Century Gothic" w:cs="Arial"/>
                <w:sz w:val="16"/>
                <w:szCs w:val="16"/>
              </w:rPr>
              <w:t>Asesor en comunicaciones</w:t>
            </w:r>
          </w:p>
          <w:p w14:paraId="41DF4C6E" w14:textId="77777777" w:rsidR="00BB5BD2" w:rsidRPr="00BB5BD2" w:rsidRDefault="00BB5BD2" w:rsidP="00BB5BD2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2E83F865" w14:textId="77777777" w:rsidR="00BB5BD2" w:rsidRPr="00BB5BD2" w:rsidRDefault="00BB5BD2" w:rsidP="00BB5BD2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B5BD2">
              <w:rPr>
                <w:rFonts w:ascii="Century Gothic" w:hAnsi="Century Gothic" w:cs="Arial"/>
                <w:sz w:val="16"/>
                <w:szCs w:val="16"/>
              </w:rPr>
              <w:t xml:space="preserve">Profesional Universitario </w:t>
            </w:r>
          </w:p>
          <w:p w14:paraId="17DD0BC4" w14:textId="77777777" w:rsidR="00BB5BD2" w:rsidRPr="00BB5BD2" w:rsidRDefault="00BB5BD2" w:rsidP="00BB5BD2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16192636" w14:textId="77777777" w:rsidR="00BB5BD2" w:rsidRPr="00BB5BD2" w:rsidRDefault="00C63791" w:rsidP="00BB5BD2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Técnico administrativo</w:t>
            </w:r>
          </w:p>
          <w:p w14:paraId="5DDBAE72" w14:textId="77777777" w:rsidR="00BB5BD2" w:rsidRPr="00BB5BD2" w:rsidRDefault="00BB5BD2" w:rsidP="00BB5BD2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4FC03A88" w14:textId="77777777" w:rsidR="0003751D" w:rsidRDefault="00FC3E0F" w:rsidP="00FC3E0F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Contratistas</w:t>
            </w:r>
          </w:p>
          <w:p w14:paraId="1C925B8F" w14:textId="77777777" w:rsidR="00C63791" w:rsidRPr="0003751D" w:rsidRDefault="00C63791" w:rsidP="00FC3E0F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914" w:type="dxa"/>
            <w:shd w:val="clear" w:color="auto" w:fill="DEEAF6" w:themeFill="accent1" w:themeFillTint="33"/>
          </w:tcPr>
          <w:p w14:paraId="35CF42DC" w14:textId="77777777" w:rsidR="00BB5BD2" w:rsidRDefault="00BB5BD2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6B44B774" w14:textId="77777777" w:rsidR="00BB5BD2" w:rsidRDefault="00BB5BD2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463ECC8F" w14:textId="77777777" w:rsidR="00BB5BD2" w:rsidRDefault="00BB5BD2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723A67AF" w14:textId="77777777" w:rsidR="0003751D" w:rsidRP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Reporte monitoreo de riesgos del proceso</w:t>
            </w:r>
          </w:p>
        </w:tc>
        <w:tc>
          <w:tcPr>
            <w:tcW w:w="1788" w:type="dxa"/>
            <w:shd w:val="clear" w:color="auto" w:fill="DEEAF6" w:themeFill="accent1" w:themeFillTint="33"/>
          </w:tcPr>
          <w:p w14:paraId="45A88754" w14:textId="77777777" w:rsidR="00BB5BD2" w:rsidRDefault="00BB5BD2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6D5C8AF0" w14:textId="77777777" w:rsidR="0003751D" w:rsidRP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Direccionamiento Estratégico</w:t>
            </w:r>
          </w:p>
          <w:p w14:paraId="124B08D5" w14:textId="77777777" w:rsidR="0003751D" w:rsidRP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639E9FBB" w14:textId="77777777" w:rsidR="0003751D" w:rsidRP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Gestión del Talento Humano</w:t>
            </w:r>
          </w:p>
          <w:p w14:paraId="5762A64B" w14:textId="77777777" w:rsidR="0003751D" w:rsidRP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7E927185" w14:textId="77777777" w:rsidR="0003751D" w:rsidRP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Evaluación Independiente</w:t>
            </w:r>
          </w:p>
        </w:tc>
        <w:tc>
          <w:tcPr>
            <w:tcW w:w="1685" w:type="dxa"/>
            <w:shd w:val="clear" w:color="auto" w:fill="DEEAF6" w:themeFill="accent1" w:themeFillTint="33"/>
          </w:tcPr>
          <w:p w14:paraId="5319F932" w14:textId="77777777" w:rsidR="00BB5BD2" w:rsidRDefault="00BB5BD2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2679D300" w14:textId="77777777" w:rsidR="00BB5BD2" w:rsidRDefault="00BB5BD2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2AA066B1" w14:textId="77777777" w:rsidR="0003751D" w:rsidRP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Personas</w:t>
            </w:r>
          </w:p>
          <w:p w14:paraId="669056E9" w14:textId="77777777" w:rsidR="0003751D" w:rsidRP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4A6314D7" w14:textId="77777777" w:rsidR="0003751D" w:rsidRP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Comunidad</w:t>
            </w:r>
          </w:p>
          <w:p w14:paraId="56236108" w14:textId="77777777" w:rsidR="0003751D" w:rsidRP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264E6373" w14:textId="77777777" w:rsidR="0003751D" w:rsidRPr="0003751D" w:rsidRDefault="0003751D" w:rsidP="0003751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3751D">
              <w:rPr>
                <w:rFonts w:ascii="Century Gothic" w:hAnsi="Century Gothic" w:cs="Arial"/>
                <w:sz w:val="16"/>
                <w:szCs w:val="16"/>
              </w:rPr>
              <w:t>Entes de control</w:t>
            </w:r>
          </w:p>
        </w:tc>
      </w:tr>
    </w:tbl>
    <w:p w14:paraId="36975756" w14:textId="77777777" w:rsidR="001E297D" w:rsidRDefault="001E297D" w:rsidP="00E36B8F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66FE59E1" w14:textId="77777777" w:rsidR="00BB5BD2" w:rsidRDefault="00BB5BD2" w:rsidP="00E36B8F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46CAEC32" w14:textId="77777777" w:rsidR="002B572D" w:rsidRDefault="002B572D" w:rsidP="00E36B8F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71D423BC" w14:textId="77777777" w:rsidR="002B572D" w:rsidRDefault="002B572D" w:rsidP="00E36B8F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726BE0E0" w14:textId="77777777" w:rsidR="002B572D" w:rsidRDefault="002B572D" w:rsidP="00E36B8F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2F9EDBB3" w14:textId="77777777" w:rsidR="002B572D" w:rsidRDefault="002B572D" w:rsidP="00E36B8F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7C5F3246" w14:textId="77777777" w:rsidR="00BB5BD2" w:rsidRDefault="00BB5BD2" w:rsidP="00E36B8F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tbl>
      <w:tblPr>
        <w:tblStyle w:val="Tablaconcuadrcula"/>
        <w:tblW w:w="15407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6" w:space="0" w:color="5B9BD5" w:themeColor="accent1"/>
          <w:insideV w:val="single" w:sz="6" w:space="0" w:color="5B9BD5" w:themeColor="accent1"/>
        </w:tblBorders>
        <w:tblLook w:val="04A0" w:firstRow="1" w:lastRow="0" w:firstColumn="1" w:lastColumn="0" w:noHBand="0" w:noVBand="1"/>
      </w:tblPr>
      <w:tblGrid>
        <w:gridCol w:w="1788"/>
        <w:gridCol w:w="1672"/>
        <w:gridCol w:w="1711"/>
        <w:gridCol w:w="909"/>
        <w:gridCol w:w="2239"/>
        <w:gridCol w:w="1701"/>
        <w:gridCol w:w="1914"/>
        <w:gridCol w:w="1788"/>
        <w:gridCol w:w="1685"/>
      </w:tblGrid>
      <w:tr w:rsidR="00156CA7" w:rsidRPr="002C2F69" w14:paraId="293A8253" w14:textId="77777777" w:rsidTr="002C2F69">
        <w:trPr>
          <w:trHeight w:val="268"/>
        </w:trPr>
        <w:tc>
          <w:tcPr>
            <w:tcW w:w="15407" w:type="dxa"/>
            <w:gridSpan w:val="9"/>
            <w:shd w:val="clear" w:color="auto" w:fill="D9D9D9" w:themeFill="background1" w:themeFillShade="D9"/>
            <w:vAlign w:val="center"/>
          </w:tcPr>
          <w:p w14:paraId="6B1895DF" w14:textId="77777777" w:rsidR="00156CA7" w:rsidRPr="002C2F69" w:rsidRDefault="00156CA7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C2F69">
              <w:rPr>
                <w:rFonts w:ascii="Century Gothic" w:hAnsi="Century Gothic" w:cs="Arial"/>
                <w:b/>
                <w:sz w:val="16"/>
                <w:szCs w:val="16"/>
              </w:rPr>
              <w:t>INTERACCIONES</w:t>
            </w:r>
          </w:p>
        </w:tc>
      </w:tr>
      <w:tr w:rsidR="00156CA7" w:rsidRPr="002C2F69" w14:paraId="1E084891" w14:textId="77777777" w:rsidTr="002C2F69">
        <w:trPr>
          <w:trHeight w:val="430"/>
        </w:trPr>
        <w:tc>
          <w:tcPr>
            <w:tcW w:w="3460" w:type="dxa"/>
            <w:gridSpan w:val="2"/>
            <w:vAlign w:val="center"/>
          </w:tcPr>
          <w:p w14:paraId="44A67CCC" w14:textId="77777777" w:rsidR="00156CA7" w:rsidRPr="002C2F69" w:rsidRDefault="00156CA7" w:rsidP="00F7433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C2F69">
              <w:rPr>
                <w:rFonts w:ascii="Century Gothic" w:hAnsi="Century Gothic" w:cs="Arial"/>
                <w:sz w:val="16"/>
                <w:szCs w:val="16"/>
              </w:rPr>
              <w:t>PROVEEDORES</w:t>
            </w:r>
          </w:p>
          <w:p w14:paraId="420E855C" w14:textId="77777777" w:rsidR="00156CA7" w:rsidRPr="002C2F69" w:rsidRDefault="00156CA7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C2F69">
              <w:rPr>
                <w:rFonts w:ascii="Century Gothic" w:hAnsi="Century Gothic" w:cs="Arial"/>
                <w:sz w:val="16"/>
                <w:szCs w:val="16"/>
              </w:rPr>
              <w:t>(Quien genera insumos)</w:t>
            </w:r>
          </w:p>
        </w:tc>
        <w:tc>
          <w:tcPr>
            <w:tcW w:w="1711" w:type="dxa"/>
            <w:vMerge w:val="restart"/>
            <w:vAlign w:val="center"/>
          </w:tcPr>
          <w:p w14:paraId="421EFFCD" w14:textId="77777777" w:rsidR="00156CA7" w:rsidRPr="002C2F69" w:rsidRDefault="00156CA7" w:rsidP="00F7433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C2F69">
              <w:rPr>
                <w:rFonts w:ascii="Century Gothic" w:hAnsi="Century Gothic" w:cs="Arial"/>
                <w:sz w:val="16"/>
                <w:szCs w:val="16"/>
              </w:rPr>
              <w:t>ENTRADAS</w:t>
            </w:r>
          </w:p>
          <w:p w14:paraId="3A482C19" w14:textId="77777777" w:rsidR="00156CA7" w:rsidRPr="002C2F69" w:rsidRDefault="00156CA7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C2F69">
              <w:rPr>
                <w:rFonts w:ascii="Century Gothic" w:hAnsi="Century Gothic" w:cs="Arial"/>
                <w:sz w:val="16"/>
                <w:szCs w:val="16"/>
              </w:rPr>
              <w:t>(Insumos)</w:t>
            </w:r>
          </w:p>
        </w:tc>
        <w:tc>
          <w:tcPr>
            <w:tcW w:w="909" w:type="dxa"/>
            <w:vMerge w:val="restart"/>
            <w:vAlign w:val="center"/>
          </w:tcPr>
          <w:p w14:paraId="7DD07FA3" w14:textId="77777777" w:rsidR="00156CA7" w:rsidRPr="002C2F69" w:rsidRDefault="00156CA7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C2F69">
              <w:rPr>
                <w:rFonts w:ascii="Century Gothic" w:hAnsi="Century Gothic" w:cs="Arial"/>
                <w:sz w:val="16"/>
                <w:szCs w:val="16"/>
              </w:rPr>
              <w:t>PHVA</w:t>
            </w:r>
          </w:p>
        </w:tc>
        <w:tc>
          <w:tcPr>
            <w:tcW w:w="2239" w:type="dxa"/>
            <w:vMerge w:val="restart"/>
            <w:vAlign w:val="center"/>
          </w:tcPr>
          <w:p w14:paraId="42BD9823" w14:textId="77777777" w:rsidR="00156CA7" w:rsidRPr="002C2F69" w:rsidRDefault="00156CA7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C2F69">
              <w:rPr>
                <w:rFonts w:ascii="Century Gothic" w:hAnsi="Century Gothic" w:cs="Arial"/>
                <w:sz w:val="16"/>
                <w:szCs w:val="16"/>
              </w:rPr>
              <w:t>ACTIVIDADES</w:t>
            </w:r>
          </w:p>
        </w:tc>
        <w:tc>
          <w:tcPr>
            <w:tcW w:w="1701" w:type="dxa"/>
            <w:vMerge w:val="restart"/>
            <w:vAlign w:val="center"/>
          </w:tcPr>
          <w:p w14:paraId="7E823D5E" w14:textId="77777777" w:rsidR="00156CA7" w:rsidRPr="002C2F69" w:rsidRDefault="00156CA7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C2F69">
              <w:rPr>
                <w:rFonts w:ascii="Century Gothic" w:hAnsi="Century Gothic" w:cs="Arial"/>
                <w:sz w:val="16"/>
                <w:szCs w:val="16"/>
              </w:rPr>
              <w:t>RESPONSABLES</w:t>
            </w:r>
          </w:p>
        </w:tc>
        <w:tc>
          <w:tcPr>
            <w:tcW w:w="1914" w:type="dxa"/>
            <w:vMerge w:val="restart"/>
            <w:vAlign w:val="center"/>
          </w:tcPr>
          <w:p w14:paraId="65794A5D" w14:textId="77777777" w:rsidR="00156CA7" w:rsidRPr="002C2F69" w:rsidRDefault="00156CA7" w:rsidP="00F7433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C2F69">
              <w:rPr>
                <w:rFonts w:ascii="Century Gothic" w:hAnsi="Century Gothic" w:cs="Arial"/>
                <w:sz w:val="16"/>
                <w:szCs w:val="16"/>
              </w:rPr>
              <w:t>SALIDAS</w:t>
            </w:r>
          </w:p>
          <w:p w14:paraId="7926BE81" w14:textId="77777777" w:rsidR="00156CA7" w:rsidRPr="002C2F69" w:rsidRDefault="00156CA7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C2F69">
              <w:rPr>
                <w:rFonts w:ascii="Century Gothic" w:hAnsi="Century Gothic" w:cs="Arial"/>
                <w:sz w:val="16"/>
                <w:szCs w:val="16"/>
              </w:rPr>
              <w:t>(Producto)</w:t>
            </w:r>
          </w:p>
        </w:tc>
        <w:tc>
          <w:tcPr>
            <w:tcW w:w="3473" w:type="dxa"/>
            <w:gridSpan w:val="2"/>
            <w:vAlign w:val="center"/>
          </w:tcPr>
          <w:p w14:paraId="5E674A35" w14:textId="77777777" w:rsidR="00156CA7" w:rsidRPr="002C2F69" w:rsidRDefault="00156CA7" w:rsidP="00F7433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C2F69">
              <w:rPr>
                <w:rFonts w:ascii="Century Gothic" w:hAnsi="Century Gothic" w:cs="Arial"/>
                <w:sz w:val="16"/>
                <w:szCs w:val="16"/>
              </w:rPr>
              <w:t>USUARIO</w:t>
            </w:r>
          </w:p>
          <w:p w14:paraId="3B96AA19" w14:textId="77777777" w:rsidR="00156CA7" w:rsidRPr="002C2F69" w:rsidRDefault="00156CA7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C2F69">
              <w:rPr>
                <w:rFonts w:ascii="Century Gothic" w:hAnsi="Century Gothic" w:cs="Arial"/>
                <w:sz w:val="16"/>
                <w:szCs w:val="16"/>
              </w:rPr>
              <w:t xml:space="preserve"> (Quien recibe productos)</w:t>
            </w:r>
          </w:p>
        </w:tc>
      </w:tr>
      <w:tr w:rsidR="00156CA7" w:rsidRPr="002C2F69" w14:paraId="436F2B49" w14:textId="77777777" w:rsidTr="002C2F69">
        <w:trPr>
          <w:trHeight w:val="215"/>
        </w:trPr>
        <w:tc>
          <w:tcPr>
            <w:tcW w:w="1788" w:type="dxa"/>
            <w:vAlign w:val="center"/>
          </w:tcPr>
          <w:p w14:paraId="3ED4A117" w14:textId="77777777" w:rsidR="00156CA7" w:rsidRPr="002C2F69" w:rsidRDefault="00156CA7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C2F69">
              <w:rPr>
                <w:rFonts w:ascii="Century Gothic" w:hAnsi="Century Gothic" w:cs="Arial"/>
                <w:sz w:val="16"/>
                <w:szCs w:val="16"/>
              </w:rPr>
              <w:t>Interno</w:t>
            </w:r>
          </w:p>
        </w:tc>
        <w:tc>
          <w:tcPr>
            <w:tcW w:w="1672" w:type="dxa"/>
            <w:vAlign w:val="center"/>
          </w:tcPr>
          <w:p w14:paraId="7E34D4F4" w14:textId="77777777" w:rsidR="00156CA7" w:rsidRPr="002C2F69" w:rsidRDefault="00156CA7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C2F69">
              <w:rPr>
                <w:rFonts w:ascii="Century Gothic" w:hAnsi="Century Gothic" w:cs="Arial"/>
                <w:sz w:val="16"/>
                <w:szCs w:val="16"/>
              </w:rPr>
              <w:t>Externo</w:t>
            </w:r>
          </w:p>
        </w:tc>
        <w:tc>
          <w:tcPr>
            <w:tcW w:w="1711" w:type="dxa"/>
            <w:vMerge/>
          </w:tcPr>
          <w:p w14:paraId="4BDAA088" w14:textId="77777777" w:rsidR="00156CA7" w:rsidRPr="002C2F69" w:rsidRDefault="00156CA7" w:rsidP="00F74335">
            <w:pPr>
              <w:tabs>
                <w:tab w:val="left" w:pos="1305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09" w:type="dxa"/>
            <w:vMerge/>
            <w:vAlign w:val="center"/>
          </w:tcPr>
          <w:p w14:paraId="1D4D600B" w14:textId="77777777" w:rsidR="00156CA7" w:rsidRPr="002C2F69" w:rsidRDefault="00156CA7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239" w:type="dxa"/>
            <w:vMerge/>
            <w:vAlign w:val="center"/>
          </w:tcPr>
          <w:p w14:paraId="3C6A4948" w14:textId="77777777" w:rsidR="00156CA7" w:rsidRPr="002C2F69" w:rsidRDefault="00156CA7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548A2D57" w14:textId="77777777" w:rsidR="00156CA7" w:rsidRPr="002C2F69" w:rsidRDefault="00156CA7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914" w:type="dxa"/>
            <w:vMerge/>
            <w:vAlign w:val="center"/>
          </w:tcPr>
          <w:p w14:paraId="53FA48CF" w14:textId="77777777" w:rsidR="00156CA7" w:rsidRPr="002C2F69" w:rsidRDefault="00156CA7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88" w:type="dxa"/>
            <w:vAlign w:val="center"/>
          </w:tcPr>
          <w:p w14:paraId="43C7FDBF" w14:textId="77777777" w:rsidR="00156CA7" w:rsidRPr="002C2F69" w:rsidRDefault="00156CA7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C2F69">
              <w:rPr>
                <w:rFonts w:ascii="Century Gothic" w:hAnsi="Century Gothic" w:cs="Arial"/>
                <w:sz w:val="16"/>
                <w:szCs w:val="16"/>
              </w:rPr>
              <w:t>Interno</w:t>
            </w:r>
          </w:p>
        </w:tc>
        <w:tc>
          <w:tcPr>
            <w:tcW w:w="1685" w:type="dxa"/>
            <w:vAlign w:val="center"/>
          </w:tcPr>
          <w:p w14:paraId="6A5E6C57" w14:textId="77777777" w:rsidR="00156CA7" w:rsidRPr="002C2F69" w:rsidRDefault="00156CA7" w:rsidP="00F7433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C2F69">
              <w:rPr>
                <w:rFonts w:ascii="Century Gothic" w:hAnsi="Century Gothic" w:cs="Arial"/>
                <w:sz w:val="16"/>
                <w:szCs w:val="16"/>
              </w:rPr>
              <w:t>Externo</w:t>
            </w:r>
          </w:p>
        </w:tc>
      </w:tr>
      <w:tr w:rsidR="00C4694D" w:rsidRPr="002C2F69" w14:paraId="110F3B4B" w14:textId="77777777" w:rsidTr="00C4694D">
        <w:trPr>
          <w:trHeight w:val="409"/>
        </w:trPr>
        <w:tc>
          <w:tcPr>
            <w:tcW w:w="1788" w:type="dxa"/>
            <w:shd w:val="clear" w:color="auto" w:fill="DEEAF6" w:themeFill="accent1" w:themeFillTint="33"/>
          </w:tcPr>
          <w:p w14:paraId="1ADC55A8" w14:textId="77777777" w:rsidR="002C2F69" w:rsidRPr="002C2F69" w:rsidRDefault="002C2F69" w:rsidP="00E513CD">
            <w:pPr>
              <w:tabs>
                <w:tab w:val="left" w:pos="1305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  <w:p w14:paraId="11CEC21C" w14:textId="77777777" w:rsid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43F968DD" w14:textId="77777777" w:rsidR="002B572D" w:rsidRDefault="002B572D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5238C512" w14:textId="77777777" w:rsidR="002C2F69" w:rsidRDefault="002B572D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Oficina Asesora de Planeación</w:t>
            </w:r>
          </w:p>
          <w:p w14:paraId="66ED14C2" w14:textId="77777777" w:rsid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304252C9" w14:textId="77777777" w:rsid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7B6EA99B" w14:textId="77777777" w:rsid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5F6D8F2D" w14:textId="77777777" w:rsidR="002C2F69" w:rsidRPr="002C2F69" w:rsidRDefault="002C2F69" w:rsidP="002B572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C2F69">
              <w:rPr>
                <w:rFonts w:ascii="Century Gothic" w:hAnsi="Century Gothic" w:cs="Arial"/>
                <w:sz w:val="16"/>
                <w:szCs w:val="16"/>
              </w:rPr>
              <w:t xml:space="preserve">Proceso </w:t>
            </w:r>
            <w:r w:rsidR="002B572D" w:rsidRPr="002B572D">
              <w:rPr>
                <w:rFonts w:ascii="Century Gothic" w:hAnsi="Century Gothic" w:cs="Arial"/>
                <w:sz w:val="16"/>
                <w:szCs w:val="16"/>
              </w:rPr>
              <w:t>Comunicaciones e Información Pública</w:t>
            </w:r>
          </w:p>
        </w:tc>
        <w:tc>
          <w:tcPr>
            <w:tcW w:w="1672" w:type="dxa"/>
            <w:shd w:val="clear" w:color="auto" w:fill="DEEAF6" w:themeFill="accent1" w:themeFillTint="33"/>
          </w:tcPr>
          <w:p w14:paraId="091A9289" w14:textId="77777777" w:rsid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5B74356F" w14:textId="77777777" w:rsid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1432CED9" w14:textId="77777777" w:rsid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7C362768" w14:textId="77777777" w:rsid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4492B30C" w14:textId="77777777" w:rsid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4AEBAD59" w14:textId="77777777" w:rsid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4E660EF1" w14:textId="77777777" w:rsidR="002C2F69" w:rsidRP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C2F69">
              <w:rPr>
                <w:rFonts w:ascii="Century Gothic" w:hAnsi="Century Gothic" w:cs="Arial"/>
                <w:sz w:val="16"/>
                <w:szCs w:val="16"/>
              </w:rPr>
              <w:t>Entes de control</w:t>
            </w:r>
          </w:p>
        </w:tc>
        <w:tc>
          <w:tcPr>
            <w:tcW w:w="1711" w:type="dxa"/>
            <w:shd w:val="clear" w:color="auto" w:fill="DEEAF6" w:themeFill="accent1" w:themeFillTint="33"/>
          </w:tcPr>
          <w:p w14:paraId="3C5804B3" w14:textId="77777777" w:rsidR="002C2F69" w:rsidRPr="002C2F69" w:rsidRDefault="002C2F69" w:rsidP="002C2F69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C2F69">
              <w:rPr>
                <w:rFonts w:ascii="Century Gothic" w:hAnsi="Century Gothic" w:cs="Arial"/>
                <w:sz w:val="16"/>
                <w:szCs w:val="16"/>
              </w:rPr>
              <w:t>No conformidades,</w:t>
            </w:r>
          </w:p>
          <w:p w14:paraId="17B91601" w14:textId="77777777" w:rsidR="002C2F69" w:rsidRPr="002C2F69" w:rsidRDefault="002C2F69" w:rsidP="002C2F69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C2F69">
              <w:rPr>
                <w:rFonts w:ascii="Century Gothic" w:hAnsi="Century Gothic" w:cs="Arial"/>
                <w:sz w:val="16"/>
                <w:szCs w:val="16"/>
              </w:rPr>
              <w:t>Informes de gestión, Informes de seguimiento PEI y Planes de Acción, Informe seguimiento proyectos de inversión, Informe de monitoreo de riesgos,</w:t>
            </w:r>
          </w:p>
          <w:p w14:paraId="328DE913" w14:textId="77777777" w:rsidR="002C2F69" w:rsidRPr="002C2F69" w:rsidRDefault="002C2F69" w:rsidP="002C2F69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C2F69">
              <w:rPr>
                <w:rFonts w:ascii="Century Gothic" w:hAnsi="Century Gothic" w:cs="Arial"/>
                <w:sz w:val="16"/>
                <w:szCs w:val="16"/>
              </w:rPr>
              <w:t>Informe de monitoreo de Peligros</w:t>
            </w:r>
          </w:p>
          <w:p w14:paraId="09334709" w14:textId="77777777" w:rsidR="002C2F69" w:rsidRPr="002C2F69" w:rsidRDefault="002C2F69" w:rsidP="002C2F69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C2F69">
              <w:rPr>
                <w:rFonts w:ascii="Century Gothic" w:hAnsi="Century Gothic" w:cs="Arial"/>
                <w:sz w:val="16"/>
                <w:szCs w:val="16"/>
              </w:rPr>
              <w:t>Informe revisión por la dirección</w:t>
            </w:r>
          </w:p>
        </w:tc>
        <w:tc>
          <w:tcPr>
            <w:tcW w:w="909" w:type="dxa"/>
            <w:vMerge w:val="restart"/>
            <w:shd w:val="clear" w:color="auto" w:fill="DEEAF6" w:themeFill="accent1" w:themeFillTint="33"/>
          </w:tcPr>
          <w:p w14:paraId="0F38E28A" w14:textId="77777777" w:rsid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14577970" w14:textId="77777777" w:rsid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7ADA8517" w14:textId="77777777" w:rsid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C30C788" w14:textId="77777777" w:rsid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66636FC4" w14:textId="77777777" w:rsid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FC3975C" w14:textId="77777777" w:rsid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D926023" w14:textId="77777777" w:rsid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37F1600" w14:textId="77777777" w:rsid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D7BDE6F" w14:textId="77777777" w:rsidR="002C2F69" w:rsidRP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C2F69">
              <w:rPr>
                <w:rFonts w:ascii="Century Gothic" w:hAnsi="Century Gothic" w:cs="Arial"/>
                <w:b/>
                <w:sz w:val="16"/>
                <w:szCs w:val="16"/>
              </w:rPr>
              <w:t>A</w:t>
            </w:r>
          </w:p>
        </w:tc>
        <w:tc>
          <w:tcPr>
            <w:tcW w:w="2239" w:type="dxa"/>
            <w:vMerge w:val="restart"/>
            <w:shd w:val="clear" w:color="auto" w:fill="DEEAF6" w:themeFill="accent1" w:themeFillTint="33"/>
          </w:tcPr>
          <w:p w14:paraId="24111966" w14:textId="77777777" w:rsidR="002C2F69" w:rsidRDefault="002C2F69" w:rsidP="002C2F69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3F082610" w14:textId="77777777" w:rsidR="002C2F69" w:rsidRDefault="002C2F69" w:rsidP="002C2F69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36A8FCA5" w14:textId="77777777" w:rsidR="002C2F69" w:rsidRDefault="002C2F69" w:rsidP="002C2F69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0BF10EB3" w14:textId="77777777" w:rsidR="002C2F69" w:rsidRDefault="002C2F69" w:rsidP="002C2F69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39CDAAD1" w14:textId="77777777" w:rsidR="002C2F69" w:rsidRDefault="002C2F69" w:rsidP="002C2F69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221ED9D6" w14:textId="77777777" w:rsidR="002C2F69" w:rsidRDefault="002C2F69" w:rsidP="002C2F69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1497AC47" w14:textId="77777777" w:rsidR="002C2F69" w:rsidRPr="002C2F69" w:rsidRDefault="002C2F69" w:rsidP="002C2F69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C2F69">
              <w:rPr>
                <w:rFonts w:ascii="Century Gothic" w:hAnsi="Century Gothic" w:cs="Arial"/>
                <w:sz w:val="16"/>
                <w:szCs w:val="16"/>
              </w:rPr>
              <w:t>Diseñar e implementar acciones</w:t>
            </w:r>
          </w:p>
          <w:p w14:paraId="19B8E8DA" w14:textId="77777777" w:rsidR="002C2F69" w:rsidRPr="002C2F69" w:rsidRDefault="002C2F69" w:rsidP="002C2F69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C2F69">
              <w:rPr>
                <w:rFonts w:ascii="Century Gothic" w:hAnsi="Century Gothic" w:cs="Arial"/>
                <w:sz w:val="16"/>
                <w:szCs w:val="16"/>
              </w:rPr>
              <w:t>preventivas (riesgos), correctivas y de mejora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</w:tcPr>
          <w:p w14:paraId="65C9AA7E" w14:textId="77777777" w:rsid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049E7F91" w14:textId="77777777" w:rsid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4F907E58" w14:textId="77777777" w:rsidR="002C2F69" w:rsidRDefault="002C2F69" w:rsidP="002B572D">
            <w:pPr>
              <w:tabs>
                <w:tab w:val="left" w:pos="1305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  <w:p w14:paraId="754BD74C" w14:textId="77777777" w:rsid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798F7CEF" w14:textId="77777777" w:rsidR="002B572D" w:rsidRPr="002B572D" w:rsidRDefault="002B572D" w:rsidP="002B572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B572D">
              <w:rPr>
                <w:rFonts w:ascii="Century Gothic" w:hAnsi="Century Gothic" w:cs="Arial"/>
                <w:sz w:val="16"/>
                <w:szCs w:val="16"/>
              </w:rPr>
              <w:t>Asesor en comunicaciones</w:t>
            </w:r>
          </w:p>
          <w:p w14:paraId="10B8E69F" w14:textId="77777777" w:rsidR="002B572D" w:rsidRPr="002B572D" w:rsidRDefault="002B572D" w:rsidP="002B572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207416BD" w14:textId="77777777" w:rsidR="002B572D" w:rsidRPr="002B572D" w:rsidRDefault="002B572D" w:rsidP="002B572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B572D">
              <w:rPr>
                <w:rFonts w:ascii="Century Gothic" w:hAnsi="Century Gothic" w:cs="Arial"/>
                <w:sz w:val="16"/>
                <w:szCs w:val="16"/>
              </w:rPr>
              <w:t xml:space="preserve">Profesional Universitario </w:t>
            </w:r>
          </w:p>
          <w:p w14:paraId="2099143F" w14:textId="77777777" w:rsidR="002B572D" w:rsidRPr="002B572D" w:rsidRDefault="002B572D" w:rsidP="002B572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2BAA8895" w14:textId="77777777" w:rsidR="002B572D" w:rsidRPr="002B572D" w:rsidRDefault="00C63791" w:rsidP="002B572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Técnico administrativo</w:t>
            </w:r>
          </w:p>
          <w:p w14:paraId="484691D9" w14:textId="77777777" w:rsidR="002B572D" w:rsidRPr="002B572D" w:rsidRDefault="002B572D" w:rsidP="002B572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565603E1" w14:textId="77777777" w:rsidR="002C2F69" w:rsidRPr="002C2F69" w:rsidRDefault="00C63791" w:rsidP="00C63791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Contratistas</w:t>
            </w:r>
          </w:p>
        </w:tc>
        <w:tc>
          <w:tcPr>
            <w:tcW w:w="1914" w:type="dxa"/>
            <w:vMerge w:val="restart"/>
            <w:shd w:val="clear" w:color="auto" w:fill="DEEAF6" w:themeFill="accent1" w:themeFillTint="33"/>
          </w:tcPr>
          <w:p w14:paraId="3CDFA49B" w14:textId="77777777" w:rsidR="002C2F69" w:rsidRDefault="002C2F69" w:rsidP="00E513CD">
            <w:pPr>
              <w:tabs>
                <w:tab w:val="left" w:pos="1305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  <w:p w14:paraId="6ABAAE4A" w14:textId="77777777" w:rsidR="002C2F69" w:rsidRDefault="002C2F69" w:rsidP="00E513CD">
            <w:pPr>
              <w:tabs>
                <w:tab w:val="left" w:pos="1305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  <w:p w14:paraId="16BD40E0" w14:textId="77777777" w:rsidR="002C2F69" w:rsidRDefault="002C2F69" w:rsidP="00E513CD">
            <w:pPr>
              <w:tabs>
                <w:tab w:val="left" w:pos="1305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  <w:p w14:paraId="756E8BBE" w14:textId="77777777" w:rsidR="002C2F69" w:rsidRDefault="002C2F69" w:rsidP="00E513CD">
            <w:pPr>
              <w:tabs>
                <w:tab w:val="left" w:pos="1305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  <w:p w14:paraId="2CF3E4F8" w14:textId="77777777" w:rsidR="002C2F69" w:rsidRDefault="002C2F69" w:rsidP="00E513CD">
            <w:pPr>
              <w:tabs>
                <w:tab w:val="left" w:pos="1305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  <w:p w14:paraId="23A3DC21" w14:textId="77777777" w:rsidR="002B572D" w:rsidRDefault="002B572D" w:rsidP="002C2F69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6040B641" w14:textId="77777777" w:rsidR="002B572D" w:rsidRDefault="002B572D" w:rsidP="002C2F69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2D9CB468" w14:textId="77777777" w:rsidR="002B572D" w:rsidRDefault="002B572D" w:rsidP="002C2F69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6FC1B69F" w14:textId="77777777" w:rsidR="002B572D" w:rsidRDefault="002B572D" w:rsidP="002C2F69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7587DE7B" w14:textId="77777777" w:rsidR="002C2F69" w:rsidRPr="002C2F69" w:rsidRDefault="002C2F69" w:rsidP="002C2F69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C2F69">
              <w:rPr>
                <w:rFonts w:ascii="Century Gothic" w:hAnsi="Century Gothic" w:cs="Arial"/>
                <w:sz w:val="16"/>
                <w:szCs w:val="16"/>
              </w:rPr>
              <w:t>Planes de mejoramiento</w:t>
            </w:r>
          </w:p>
        </w:tc>
        <w:tc>
          <w:tcPr>
            <w:tcW w:w="1788" w:type="dxa"/>
            <w:vMerge w:val="restart"/>
            <w:shd w:val="clear" w:color="auto" w:fill="DEEAF6" w:themeFill="accent1" w:themeFillTint="33"/>
          </w:tcPr>
          <w:p w14:paraId="786F0419" w14:textId="77777777" w:rsid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55FD372E" w14:textId="77777777" w:rsid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6E3AC28A" w14:textId="77777777" w:rsid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5F461860" w14:textId="77777777" w:rsid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1F21F89D" w14:textId="77777777" w:rsid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754B5B6D" w14:textId="77777777" w:rsidR="002C2F69" w:rsidRP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C2F69">
              <w:rPr>
                <w:rFonts w:ascii="Century Gothic" w:hAnsi="Century Gothic" w:cs="Arial"/>
                <w:sz w:val="16"/>
                <w:szCs w:val="16"/>
              </w:rPr>
              <w:t>Direccionamiento Estratégico</w:t>
            </w:r>
          </w:p>
          <w:p w14:paraId="66FF4DDF" w14:textId="77777777" w:rsidR="002C2F69" w:rsidRP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6B5B45CA" w14:textId="77777777" w:rsidR="002C2F69" w:rsidRP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C2F69">
              <w:rPr>
                <w:rFonts w:ascii="Century Gothic" w:hAnsi="Century Gothic" w:cs="Arial"/>
                <w:sz w:val="16"/>
                <w:szCs w:val="16"/>
              </w:rPr>
              <w:t>Evaluación Independiente</w:t>
            </w:r>
          </w:p>
          <w:p w14:paraId="27915829" w14:textId="77777777" w:rsidR="002C2F69" w:rsidRP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0DEFE774" w14:textId="77777777" w:rsidR="002C2F69" w:rsidRP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C2F69">
              <w:rPr>
                <w:rFonts w:ascii="Century Gothic" w:hAnsi="Century Gothic" w:cs="Arial"/>
                <w:sz w:val="16"/>
                <w:szCs w:val="16"/>
              </w:rPr>
              <w:t>Gestión del Talento Humano</w:t>
            </w:r>
          </w:p>
        </w:tc>
        <w:tc>
          <w:tcPr>
            <w:tcW w:w="1685" w:type="dxa"/>
            <w:vMerge w:val="restart"/>
            <w:shd w:val="clear" w:color="auto" w:fill="DEEAF6" w:themeFill="accent1" w:themeFillTint="33"/>
          </w:tcPr>
          <w:p w14:paraId="478EF65A" w14:textId="77777777" w:rsid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528DB0CA" w14:textId="77777777" w:rsid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20C403E9" w14:textId="77777777" w:rsid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1AD6C2E9" w14:textId="77777777" w:rsid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3C002023" w14:textId="77777777" w:rsid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6BDDC118" w14:textId="77777777" w:rsidR="002C2F69" w:rsidRP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C2F69">
              <w:rPr>
                <w:rFonts w:ascii="Century Gothic" w:hAnsi="Century Gothic" w:cs="Arial"/>
                <w:sz w:val="16"/>
                <w:szCs w:val="16"/>
              </w:rPr>
              <w:t>Personas</w:t>
            </w:r>
          </w:p>
          <w:p w14:paraId="3545A284" w14:textId="77777777" w:rsidR="002C2F69" w:rsidRP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4B7871E7" w14:textId="77777777" w:rsidR="002C2F69" w:rsidRP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C2F69">
              <w:rPr>
                <w:rFonts w:ascii="Century Gothic" w:hAnsi="Century Gothic" w:cs="Arial"/>
                <w:sz w:val="16"/>
                <w:szCs w:val="16"/>
              </w:rPr>
              <w:t>Comunidad</w:t>
            </w:r>
          </w:p>
          <w:p w14:paraId="66B67D7D" w14:textId="77777777" w:rsidR="002C2F69" w:rsidRP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01F904B2" w14:textId="77777777" w:rsidR="002C2F69" w:rsidRP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C2F69">
              <w:rPr>
                <w:rFonts w:ascii="Century Gothic" w:hAnsi="Century Gothic" w:cs="Arial"/>
                <w:sz w:val="16"/>
                <w:szCs w:val="16"/>
              </w:rPr>
              <w:t>Entes de control</w:t>
            </w:r>
          </w:p>
          <w:p w14:paraId="4935E3CD" w14:textId="77777777" w:rsidR="002C2F69" w:rsidRP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3370FFB9" w14:textId="77777777" w:rsidR="002C2F69" w:rsidRP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C2F69">
              <w:rPr>
                <w:rFonts w:ascii="Century Gothic" w:hAnsi="Century Gothic" w:cs="Arial"/>
                <w:sz w:val="16"/>
                <w:szCs w:val="16"/>
              </w:rPr>
              <w:t>Archivo General de la Nación</w:t>
            </w:r>
          </w:p>
        </w:tc>
      </w:tr>
      <w:tr w:rsidR="002C2F69" w:rsidRPr="002C2F69" w14:paraId="0BE503F9" w14:textId="77777777" w:rsidTr="00C4694D">
        <w:trPr>
          <w:trHeight w:val="409"/>
        </w:trPr>
        <w:tc>
          <w:tcPr>
            <w:tcW w:w="1788" w:type="dxa"/>
            <w:shd w:val="clear" w:color="auto" w:fill="DEEAF6" w:themeFill="accent1" w:themeFillTint="33"/>
          </w:tcPr>
          <w:p w14:paraId="106272FB" w14:textId="77777777" w:rsidR="002C2F69" w:rsidRP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C2F69">
              <w:rPr>
                <w:rFonts w:ascii="Century Gothic" w:hAnsi="Century Gothic" w:cs="Arial"/>
                <w:sz w:val="16"/>
                <w:szCs w:val="16"/>
              </w:rPr>
              <w:t>Evaluación Independiente</w:t>
            </w:r>
          </w:p>
        </w:tc>
        <w:tc>
          <w:tcPr>
            <w:tcW w:w="1672" w:type="dxa"/>
            <w:shd w:val="clear" w:color="auto" w:fill="DEEAF6" w:themeFill="accent1" w:themeFillTint="33"/>
          </w:tcPr>
          <w:p w14:paraId="2BE1CCA5" w14:textId="77777777" w:rsidR="002C2F69" w:rsidRP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C2F69">
              <w:rPr>
                <w:rFonts w:ascii="Century Gothic" w:hAnsi="Century Gothic" w:cs="Arial"/>
                <w:sz w:val="16"/>
                <w:szCs w:val="16"/>
              </w:rPr>
              <w:t>Entes de control</w:t>
            </w:r>
          </w:p>
        </w:tc>
        <w:tc>
          <w:tcPr>
            <w:tcW w:w="1711" w:type="dxa"/>
            <w:shd w:val="clear" w:color="auto" w:fill="DEEAF6" w:themeFill="accent1" w:themeFillTint="33"/>
          </w:tcPr>
          <w:p w14:paraId="10749808" w14:textId="77777777" w:rsidR="002C2F69" w:rsidRPr="002C2F69" w:rsidRDefault="002C2F69" w:rsidP="002C2F69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C2F69">
              <w:rPr>
                <w:rFonts w:ascii="Century Gothic" w:hAnsi="Century Gothic" w:cs="Arial"/>
                <w:sz w:val="16"/>
                <w:szCs w:val="16"/>
              </w:rPr>
              <w:t>Informes de auditorías</w:t>
            </w:r>
          </w:p>
        </w:tc>
        <w:tc>
          <w:tcPr>
            <w:tcW w:w="909" w:type="dxa"/>
            <w:vMerge/>
          </w:tcPr>
          <w:p w14:paraId="63F92653" w14:textId="77777777" w:rsidR="002C2F69" w:rsidRP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239" w:type="dxa"/>
            <w:vMerge/>
          </w:tcPr>
          <w:p w14:paraId="68401990" w14:textId="77777777" w:rsidR="002C2F69" w:rsidRPr="002C2F69" w:rsidRDefault="002C2F69" w:rsidP="00E513CD">
            <w:pPr>
              <w:tabs>
                <w:tab w:val="left" w:pos="1305"/>
              </w:tabs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E219A3A" w14:textId="77777777" w:rsidR="002C2F69" w:rsidRP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914" w:type="dxa"/>
            <w:vMerge/>
          </w:tcPr>
          <w:p w14:paraId="6A269901" w14:textId="77777777" w:rsidR="002C2F69" w:rsidRP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88" w:type="dxa"/>
            <w:vMerge/>
          </w:tcPr>
          <w:p w14:paraId="65C8B7F8" w14:textId="77777777" w:rsidR="002C2F69" w:rsidRP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685" w:type="dxa"/>
            <w:vMerge/>
          </w:tcPr>
          <w:p w14:paraId="6046818E" w14:textId="77777777" w:rsidR="002C2F69" w:rsidRPr="002C2F69" w:rsidRDefault="002C2F69" w:rsidP="00E513CD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6BD623B2" w14:textId="77777777" w:rsidR="006711DC" w:rsidRDefault="006711DC" w:rsidP="00E36B8F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1124655E" w14:textId="77777777" w:rsidR="00156CA7" w:rsidRPr="0035703B" w:rsidRDefault="00156CA7" w:rsidP="00E36B8F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tbl>
      <w:tblPr>
        <w:tblStyle w:val="Tablaconcuadrcula"/>
        <w:tblW w:w="15464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5154"/>
        <w:gridCol w:w="5155"/>
        <w:gridCol w:w="5155"/>
      </w:tblGrid>
      <w:tr w:rsidR="00E36B8F" w:rsidRPr="0035703B" w14:paraId="1F4701DD" w14:textId="77777777" w:rsidTr="001B5E86">
        <w:trPr>
          <w:trHeight w:val="277"/>
        </w:trPr>
        <w:tc>
          <w:tcPr>
            <w:tcW w:w="15464" w:type="dxa"/>
            <w:gridSpan w:val="3"/>
            <w:shd w:val="clear" w:color="auto" w:fill="D9D9D9" w:themeFill="background1" w:themeFillShade="D9"/>
          </w:tcPr>
          <w:p w14:paraId="3C518ACF" w14:textId="77777777" w:rsidR="00E36B8F" w:rsidRPr="0035703B" w:rsidRDefault="00E36B8F" w:rsidP="00E36B8F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b/>
                <w:sz w:val="18"/>
                <w:szCs w:val="18"/>
              </w:rPr>
              <w:t>RECURSOS</w:t>
            </w:r>
          </w:p>
        </w:tc>
      </w:tr>
      <w:tr w:rsidR="00E36B8F" w:rsidRPr="0035703B" w14:paraId="19E085EB" w14:textId="77777777" w:rsidTr="001B5E86">
        <w:trPr>
          <w:trHeight w:val="258"/>
        </w:trPr>
        <w:tc>
          <w:tcPr>
            <w:tcW w:w="5154" w:type="dxa"/>
            <w:vAlign w:val="center"/>
          </w:tcPr>
          <w:p w14:paraId="021F4CE3" w14:textId="77777777" w:rsidR="00E36B8F" w:rsidRPr="0035703B" w:rsidRDefault="00E36B8F" w:rsidP="00E36B8F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>HUMANOS</w:t>
            </w:r>
          </w:p>
        </w:tc>
        <w:tc>
          <w:tcPr>
            <w:tcW w:w="5155" w:type="dxa"/>
            <w:vAlign w:val="center"/>
          </w:tcPr>
          <w:p w14:paraId="05D54C87" w14:textId="77777777" w:rsidR="00E36B8F" w:rsidRPr="0035703B" w:rsidRDefault="00E36B8F" w:rsidP="00E36B8F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>INFRAESTRUCTURA</w:t>
            </w:r>
          </w:p>
        </w:tc>
        <w:tc>
          <w:tcPr>
            <w:tcW w:w="5155" w:type="dxa"/>
            <w:vAlign w:val="center"/>
          </w:tcPr>
          <w:p w14:paraId="62E58307" w14:textId="77777777" w:rsidR="00E36B8F" w:rsidRPr="0035703B" w:rsidRDefault="00E36B8F" w:rsidP="00E36B8F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>TECNOLÓGICOS</w:t>
            </w:r>
          </w:p>
        </w:tc>
      </w:tr>
      <w:tr w:rsidR="00E36B8F" w:rsidRPr="0035703B" w14:paraId="593D8750" w14:textId="77777777" w:rsidTr="001B5E86">
        <w:trPr>
          <w:trHeight w:val="556"/>
        </w:trPr>
        <w:tc>
          <w:tcPr>
            <w:tcW w:w="5154" w:type="dxa"/>
            <w:vAlign w:val="center"/>
          </w:tcPr>
          <w:p w14:paraId="557E3F84" w14:textId="77777777" w:rsidR="00E36B8F" w:rsidRPr="0035703B" w:rsidRDefault="005713B1" w:rsidP="00E36B8F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Los definidos en la planta de personal y contratistas.</w:t>
            </w:r>
          </w:p>
        </w:tc>
        <w:tc>
          <w:tcPr>
            <w:tcW w:w="5155" w:type="dxa"/>
            <w:vAlign w:val="center"/>
          </w:tcPr>
          <w:p w14:paraId="67579F2A" w14:textId="77777777" w:rsidR="00E32621" w:rsidRPr="0035703B" w:rsidRDefault="005713B1" w:rsidP="00E36B8F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Instalaciones locativas, puestos de trabajo, equipos de cómputo, </w:t>
            </w:r>
            <w:r w:rsidR="00C63791">
              <w:rPr>
                <w:rFonts w:ascii="Century Gothic" w:hAnsi="Century Gothic" w:cs="Arial"/>
                <w:sz w:val="18"/>
                <w:szCs w:val="18"/>
              </w:rPr>
              <w:t xml:space="preserve">equipo audiovisual, </w:t>
            </w:r>
            <w:r>
              <w:rPr>
                <w:rFonts w:ascii="Century Gothic" w:hAnsi="Century Gothic" w:cs="Arial"/>
                <w:sz w:val="18"/>
                <w:szCs w:val="18"/>
              </w:rPr>
              <w:t>servidores, red interna y comunicación</w:t>
            </w:r>
            <w:r w:rsidR="00E32621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  <w:tc>
          <w:tcPr>
            <w:tcW w:w="5155" w:type="dxa"/>
            <w:vAlign w:val="center"/>
          </w:tcPr>
          <w:p w14:paraId="278203E6" w14:textId="77777777" w:rsidR="00E36B8F" w:rsidRDefault="005C3833" w:rsidP="00E36B8F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1. </w:t>
            </w:r>
            <w:r w:rsidR="005713B1">
              <w:rPr>
                <w:rFonts w:ascii="Century Gothic" w:hAnsi="Century Gothic" w:cs="Arial"/>
                <w:sz w:val="18"/>
                <w:szCs w:val="18"/>
              </w:rPr>
              <w:t xml:space="preserve">Infraestructura, Hardware y software, Windows y bases de datos. </w:t>
            </w:r>
          </w:p>
          <w:p w14:paraId="41DC48C6" w14:textId="77777777" w:rsidR="005713B1" w:rsidRDefault="005C3833" w:rsidP="00E36B8F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2. </w:t>
            </w:r>
            <w:r w:rsidR="005713B1">
              <w:rPr>
                <w:rFonts w:ascii="Century Gothic" w:hAnsi="Century Gothic" w:cs="Arial"/>
                <w:sz w:val="18"/>
                <w:szCs w:val="18"/>
              </w:rPr>
              <w:t>Sistemas de información (CORIDS, SIRE, Intranet y portal web)</w:t>
            </w:r>
          </w:p>
          <w:p w14:paraId="3AE0B2F0" w14:textId="77777777" w:rsidR="005713B1" w:rsidRPr="0035703B" w:rsidRDefault="005C3833" w:rsidP="00C63791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3. </w:t>
            </w:r>
            <w:r w:rsidR="005713B1">
              <w:rPr>
                <w:rFonts w:ascii="Century Gothic" w:hAnsi="Century Gothic" w:cs="Arial"/>
                <w:sz w:val="18"/>
                <w:szCs w:val="18"/>
              </w:rPr>
              <w:t>Elementos de comunicación</w:t>
            </w:r>
          </w:p>
        </w:tc>
      </w:tr>
    </w:tbl>
    <w:p w14:paraId="287CF802" w14:textId="77777777" w:rsidR="00E36B8F" w:rsidRPr="0035703B" w:rsidRDefault="00E36B8F" w:rsidP="00B94E7A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5D432670" w14:textId="77777777" w:rsidR="00E36B8F" w:rsidRPr="0035703B" w:rsidRDefault="00E36B8F" w:rsidP="00B94E7A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7"/>
        <w:gridCol w:w="11952"/>
      </w:tblGrid>
      <w:tr w:rsidR="00E36B8F" w:rsidRPr="0035703B" w14:paraId="036F88EF" w14:textId="77777777" w:rsidTr="00BA2C2C">
        <w:trPr>
          <w:trHeight w:val="283"/>
        </w:trPr>
        <w:tc>
          <w:tcPr>
            <w:tcW w:w="14669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9D9D9" w:themeFill="background1" w:themeFillShade="D9"/>
            <w:vAlign w:val="center"/>
          </w:tcPr>
          <w:p w14:paraId="74267BFD" w14:textId="77777777" w:rsidR="00E36B8F" w:rsidRPr="0035703B" w:rsidRDefault="00E36B8F" w:rsidP="00E36B8F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REQUISITOS</w:t>
            </w:r>
            <w:r w:rsidR="00BA2C2C">
              <w:rPr>
                <w:rFonts w:ascii="Century Gothic" w:hAnsi="Century Gothic" w:cs="Arial"/>
                <w:b/>
                <w:sz w:val="18"/>
                <w:szCs w:val="18"/>
              </w:rPr>
              <w:t xml:space="preserve"> DEL PROCESO</w:t>
            </w:r>
          </w:p>
        </w:tc>
      </w:tr>
      <w:tr w:rsidR="00E36B8F" w:rsidRPr="0035703B" w14:paraId="2EBAB522" w14:textId="77777777" w:rsidTr="00BA2C2C">
        <w:tc>
          <w:tcPr>
            <w:tcW w:w="14669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8E4DB37" w14:textId="77777777" w:rsidR="00E36B8F" w:rsidRPr="0035703B" w:rsidRDefault="00E36B8F" w:rsidP="00E36B8F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36B8F" w:rsidRPr="0035703B" w14:paraId="6BB2888C" w14:textId="77777777" w:rsidTr="00BA2C2C">
        <w:trPr>
          <w:trHeight w:val="397"/>
        </w:trPr>
        <w:tc>
          <w:tcPr>
            <w:tcW w:w="271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BC39F42" w14:textId="77777777" w:rsidR="00E36B8F" w:rsidRPr="0035703B" w:rsidRDefault="00225137" w:rsidP="00E36B8F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 xml:space="preserve">Dimensión (es) / </w:t>
            </w:r>
            <w:r w:rsidR="00E36B8F" w:rsidRPr="0035703B">
              <w:rPr>
                <w:rFonts w:ascii="Century Gothic" w:hAnsi="Century Gothic" w:cs="Arial"/>
                <w:sz w:val="18"/>
                <w:szCs w:val="18"/>
              </w:rPr>
              <w:t>Política(s) Asociada(s)</w:t>
            </w:r>
            <w:r w:rsidR="00EA3307">
              <w:rPr>
                <w:rFonts w:ascii="Century Gothic" w:hAnsi="Century Gothic" w:cs="Arial"/>
                <w:sz w:val="18"/>
                <w:szCs w:val="18"/>
              </w:rPr>
              <w:t xml:space="preserve"> de MIPG</w:t>
            </w:r>
          </w:p>
        </w:tc>
        <w:tc>
          <w:tcPr>
            <w:tcW w:w="1195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2AC192E0" w14:textId="77777777" w:rsidR="00E36B8F" w:rsidRPr="00107A83" w:rsidRDefault="005C3833" w:rsidP="00E36B8F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107A83">
              <w:rPr>
                <w:rFonts w:ascii="Century Gothic" w:hAnsi="Century Gothic" w:cs="Arial"/>
                <w:sz w:val="18"/>
                <w:szCs w:val="18"/>
              </w:rPr>
              <w:t xml:space="preserve">Dimensión: Información y comunicación </w:t>
            </w:r>
          </w:p>
          <w:p w14:paraId="5F2C646E" w14:textId="77777777" w:rsidR="006711DC" w:rsidRDefault="005C3833" w:rsidP="00E36B8F">
            <w:pPr>
              <w:tabs>
                <w:tab w:val="left" w:pos="1305"/>
              </w:tabs>
              <w:rPr>
                <w:rFonts w:ascii="Century Gothic" w:hAnsi="Century Gothic"/>
                <w:sz w:val="18"/>
                <w:szCs w:val="18"/>
              </w:rPr>
            </w:pPr>
            <w:r w:rsidRPr="00107A83">
              <w:rPr>
                <w:rFonts w:ascii="Century Gothic" w:hAnsi="Century Gothic" w:cs="Arial"/>
                <w:sz w:val="18"/>
                <w:szCs w:val="18"/>
              </w:rPr>
              <w:t xml:space="preserve">Políticas: </w:t>
            </w:r>
            <w:r w:rsidR="00107A83" w:rsidRPr="00107A83">
              <w:rPr>
                <w:rFonts w:ascii="Century Gothic" w:hAnsi="Century Gothic"/>
                <w:sz w:val="18"/>
                <w:szCs w:val="18"/>
              </w:rPr>
              <w:t>Transparencia, acceso a la información pública y lucha contra la corrupción</w:t>
            </w:r>
          </w:p>
          <w:p w14:paraId="4515AD9F" w14:textId="77777777" w:rsidR="005C3833" w:rsidRPr="0035703B" w:rsidRDefault="00107A83" w:rsidP="00E36B8F">
            <w:pPr>
              <w:tabs>
                <w:tab w:val="left" w:pos="1305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107A83">
              <w:rPr>
                <w:rFonts w:ascii="Century Gothic" w:hAnsi="Century Gothic"/>
                <w:sz w:val="18"/>
                <w:szCs w:val="18"/>
              </w:rPr>
              <w:t>Participación ciudadana en la gestión pública</w:t>
            </w:r>
          </w:p>
        </w:tc>
      </w:tr>
    </w:tbl>
    <w:p w14:paraId="3B2D5041" w14:textId="77777777" w:rsidR="00E36B8F" w:rsidRPr="0035703B" w:rsidRDefault="00E36B8F" w:rsidP="009E2697">
      <w:pPr>
        <w:tabs>
          <w:tab w:val="left" w:pos="1305"/>
        </w:tabs>
        <w:spacing w:after="0"/>
        <w:rPr>
          <w:rFonts w:ascii="Century Gothic" w:hAnsi="Century Gothic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5323"/>
        <w:gridCol w:w="9346"/>
      </w:tblGrid>
      <w:tr w:rsidR="00E36B8F" w:rsidRPr="0035703B" w14:paraId="688051E1" w14:textId="77777777" w:rsidTr="00107A83">
        <w:trPr>
          <w:trHeight w:val="283"/>
        </w:trPr>
        <w:tc>
          <w:tcPr>
            <w:tcW w:w="14895" w:type="dxa"/>
            <w:gridSpan w:val="2"/>
            <w:shd w:val="clear" w:color="auto" w:fill="D9D9D9" w:themeFill="background1" w:themeFillShade="D9"/>
            <w:vAlign w:val="center"/>
          </w:tcPr>
          <w:p w14:paraId="546CAEF2" w14:textId="77777777" w:rsidR="00E36B8F" w:rsidRPr="0035703B" w:rsidRDefault="00E36B8F" w:rsidP="00F13825">
            <w:pPr>
              <w:tabs>
                <w:tab w:val="left" w:pos="1305"/>
              </w:tabs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b/>
                <w:sz w:val="18"/>
                <w:szCs w:val="18"/>
              </w:rPr>
              <w:t>DOCUMENTOS</w:t>
            </w:r>
          </w:p>
        </w:tc>
      </w:tr>
      <w:tr w:rsidR="00E36B8F" w:rsidRPr="0035703B" w14:paraId="63BCD14C" w14:textId="77777777" w:rsidTr="00107A83">
        <w:trPr>
          <w:trHeight w:val="397"/>
        </w:trPr>
        <w:tc>
          <w:tcPr>
            <w:tcW w:w="5398" w:type="dxa"/>
            <w:vAlign w:val="center"/>
          </w:tcPr>
          <w:p w14:paraId="1DD20805" w14:textId="77777777" w:rsidR="00E36B8F" w:rsidRPr="0035703B" w:rsidRDefault="00E36B8F" w:rsidP="00E36B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>Documentos Asociados al Proceso</w:t>
            </w:r>
          </w:p>
        </w:tc>
        <w:tc>
          <w:tcPr>
            <w:tcW w:w="9497" w:type="dxa"/>
            <w:vAlign w:val="center"/>
          </w:tcPr>
          <w:p w14:paraId="1D8A7525" w14:textId="77777777" w:rsidR="00E36B8F" w:rsidRPr="0035703B" w:rsidRDefault="00E36B8F" w:rsidP="00E36B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 xml:space="preserve">Ver Listado Maestro de Documentos. </w:t>
            </w:r>
          </w:p>
        </w:tc>
      </w:tr>
      <w:tr w:rsidR="00E36B8F" w:rsidRPr="0035703B" w14:paraId="6EA6423B" w14:textId="77777777" w:rsidTr="00107A83">
        <w:trPr>
          <w:trHeight w:val="454"/>
        </w:trPr>
        <w:tc>
          <w:tcPr>
            <w:tcW w:w="5398" w:type="dxa"/>
            <w:vAlign w:val="center"/>
          </w:tcPr>
          <w:p w14:paraId="5DB64E0A" w14:textId="77777777" w:rsidR="00E36B8F" w:rsidRPr="0035703B" w:rsidRDefault="00E36B8F" w:rsidP="00E36B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>Indicadores del Gestión del Proceso</w:t>
            </w:r>
          </w:p>
        </w:tc>
        <w:tc>
          <w:tcPr>
            <w:tcW w:w="9497" w:type="dxa"/>
            <w:vAlign w:val="center"/>
          </w:tcPr>
          <w:p w14:paraId="35DCB205" w14:textId="77777777" w:rsidR="00E36B8F" w:rsidRPr="0035703B" w:rsidRDefault="00E36B8F" w:rsidP="00E36B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 xml:space="preserve">Ver Matriz de Indicadores de Gestión. </w:t>
            </w:r>
          </w:p>
        </w:tc>
      </w:tr>
      <w:tr w:rsidR="00E36B8F" w:rsidRPr="0035703B" w14:paraId="4918B9F9" w14:textId="77777777" w:rsidTr="00107A83">
        <w:trPr>
          <w:trHeight w:val="454"/>
        </w:trPr>
        <w:tc>
          <w:tcPr>
            <w:tcW w:w="5398" w:type="dxa"/>
            <w:vAlign w:val="center"/>
          </w:tcPr>
          <w:p w14:paraId="7B47B828" w14:textId="77777777" w:rsidR="00E36B8F" w:rsidRPr="0035703B" w:rsidRDefault="00E36B8F" w:rsidP="00E36B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 xml:space="preserve">Control de Riesgos del Proceso </w:t>
            </w:r>
          </w:p>
        </w:tc>
        <w:tc>
          <w:tcPr>
            <w:tcW w:w="9497" w:type="dxa"/>
            <w:vAlign w:val="center"/>
          </w:tcPr>
          <w:p w14:paraId="0970D7F0" w14:textId="77777777" w:rsidR="00E36B8F" w:rsidRPr="0035703B" w:rsidRDefault="00E36B8F" w:rsidP="00E36B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>Ver</w:t>
            </w:r>
            <w:r w:rsidR="00410CAF" w:rsidRPr="0035703B">
              <w:rPr>
                <w:rFonts w:ascii="Century Gothic" w:hAnsi="Century Gothic" w:cs="Arial"/>
                <w:sz w:val="18"/>
                <w:szCs w:val="18"/>
              </w:rPr>
              <w:t xml:space="preserve"> Mapa de Riesgos Institucional</w:t>
            </w:r>
          </w:p>
        </w:tc>
      </w:tr>
      <w:tr w:rsidR="00E36B8F" w:rsidRPr="0035703B" w14:paraId="7EB30849" w14:textId="77777777" w:rsidTr="00107A83">
        <w:trPr>
          <w:trHeight w:val="454"/>
        </w:trPr>
        <w:tc>
          <w:tcPr>
            <w:tcW w:w="5398" w:type="dxa"/>
            <w:vAlign w:val="center"/>
          </w:tcPr>
          <w:p w14:paraId="54A3709B" w14:textId="77777777" w:rsidR="00E36B8F" w:rsidRPr="0035703B" w:rsidRDefault="00E36B8F" w:rsidP="00E36B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>Requisitos Legales Asociados al Proceso</w:t>
            </w:r>
          </w:p>
        </w:tc>
        <w:tc>
          <w:tcPr>
            <w:tcW w:w="9497" w:type="dxa"/>
            <w:vAlign w:val="center"/>
          </w:tcPr>
          <w:p w14:paraId="1D23BA69" w14:textId="77777777" w:rsidR="00E36B8F" w:rsidRPr="0035703B" w:rsidRDefault="00E36B8F" w:rsidP="00C54808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5703B">
              <w:rPr>
                <w:rFonts w:ascii="Century Gothic" w:hAnsi="Century Gothic" w:cs="Arial"/>
                <w:sz w:val="18"/>
                <w:szCs w:val="18"/>
              </w:rPr>
              <w:t xml:space="preserve">Ver </w:t>
            </w:r>
            <w:r w:rsidR="00C54808" w:rsidRPr="0035703B">
              <w:rPr>
                <w:rFonts w:ascii="Century Gothic" w:hAnsi="Century Gothic" w:cs="Arial"/>
                <w:sz w:val="18"/>
                <w:szCs w:val="18"/>
              </w:rPr>
              <w:t xml:space="preserve">Matriz de Requisitos Legales </w:t>
            </w:r>
            <w:r w:rsidRPr="0035703B">
              <w:rPr>
                <w:rFonts w:ascii="Century Gothic" w:hAnsi="Century Gothic" w:cs="Arial"/>
                <w:sz w:val="18"/>
                <w:szCs w:val="18"/>
              </w:rPr>
              <w:t>del Proceso</w:t>
            </w:r>
          </w:p>
        </w:tc>
      </w:tr>
    </w:tbl>
    <w:p w14:paraId="3551D6ED" w14:textId="77777777" w:rsidR="00E36B8F" w:rsidRPr="00BA2C2C" w:rsidRDefault="00E36B8F" w:rsidP="00B94E7A">
      <w:pPr>
        <w:tabs>
          <w:tab w:val="left" w:pos="1305"/>
        </w:tabs>
        <w:rPr>
          <w:rFonts w:ascii="Century Gothic" w:hAnsi="Century Gothic" w:cs="Arial"/>
          <w:color w:val="FF0000"/>
          <w:sz w:val="18"/>
          <w:szCs w:val="18"/>
        </w:rPr>
      </w:pPr>
    </w:p>
    <w:p w14:paraId="1FAF060F" w14:textId="77777777" w:rsidR="00B94E7A" w:rsidRPr="0035703B" w:rsidRDefault="00B94E7A" w:rsidP="00B94E7A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18883DA0" w14:textId="77777777" w:rsidR="00B94E7A" w:rsidRPr="0035703B" w:rsidRDefault="00B94E7A" w:rsidP="00B94E7A">
      <w:pPr>
        <w:tabs>
          <w:tab w:val="left" w:pos="1305"/>
        </w:tabs>
        <w:rPr>
          <w:rFonts w:ascii="Century Gothic" w:hAnsi="Century Gothic" w:cs="Arial"/>
          <w:sz w:val="18"/>
          <w:szCs w:val="18"/>
        </w:rPr>
      </w:pPr>
    </w:p>
    <w:p w14:paraId="3DB0E43D" w14:textId="77777777" w:rsidR="00B23831" w:rsidRPr="0035703B" w:rsidRDefault="00B23831" w:rsidP="00B23831">
      <w:pPr>
        <w:jc w:val="both"/>
        <w:rPr>
          <w:rFonts w:ascii="Century Gothic" w:hAnsi="Century Gothic" w:cs="Arial"/>
          <w:sz w:val="18"/>
          <w:szCs w:val="18"/>
        </w:rPr>
      </w:pPr>
    </w:p>
    <w:sectPr w:rsidR="00B23831" w:rsidRPr="0035703B" w:rsidSect="001B5E86">
      <w:headerReference w:type="default" r:id="rId8"/>
      <w:footerReference w:type="default" r:id="rId9"/>
      <w:headerReference w:type="first" r:id="rId10"/>
      <w:footerReference w:type="first" r:id="rId11"/>
      <w:pgSz w:w="16839" w:h="11907" w:orient="landscape" w:code="9"/>
      <w:pgMar w:top="1440" w:right="1080" w:bottom="1440" w:left="1080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D550D" w14:textId="77777777" w:rsidR="00C368CD" w:rsidRDefault="00C368CD" w:rsidP="00192478">
      <w:pPr>
        <w:spacing w:after="0" w:line="240" w:lineRule="auto"/>
      </w:pPr>
      <w:r>
        <w:separator/>
      </w:r>
    </w:p>
  </w:endnote>
  <w:endnote w:type="continuationSeparator" w:id="0">
    <w:p w14:paraId="4E9DDA97" w14:textId="77777777" w:rsidR="00C368CD" w:rsidRDefault="00C368CD" w:rsidP="0019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90819" w14:textId="77777777" w:rsidR="00C92DAD" w:rsidRPr="0035703B" w:rsidRDefault="00C92DAD" w:rsidP="0035703B">
    <w:pPr>
      <w:spacing w:after="0"/>
      <w:jc w:val="center"/>
      <w:rPr>
        <w:rFonts w:ascii="Century Gothic" w:hAnsi="Century Gothic"/>
        <w:sz w:val="20"/>
        <w:szCs w:val="20"/>
      </w:rPr>
    </w:pPr>
    <w:r w:rsidRPr="0035703B">
      <w:rPr>
        <w:rFonts w:ascii="Century Gothic" w:hAnsi="Century Gothic" w:cs="Arial"/>
        <w:b/>
        <w:sz w:val="16"/>
        <w:szCs w:val="16"/>
      </w:rPr>
      <w:t xml:space="preserve">Nota: </w:t>
    </w:r>
    <w:r w:rsidRPr="0035703B">
      <w:rPr>
        <w:rFonts w:ascii="Century Gothic" w:hAnsi="Century Gothic" w:cs="Arial"/>
        <w:sz w:val="16"/>
        <w:szCs w:val="16"/>
      </w:rPr>
      <w:t>Si este documento se encuentra impreso se considera Copia no Controlada. La versión vigente está publicada en el sitio web del IDIGER</w:t>
    </w:r>
  </w:p>
  <w:p w14:paraId="3DA87203" w14:textId="77777777" w:rsidR="00C92DAD" w:rsidRDefault="00C92DAD" w:rsidP="00E36B8F">
    <w:pPr>
      <w:spacing w:after="0"/>
      <w:jc w:val="center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single" w:sz="4" w:space="0" w:color="2E74B5" w:themeColor="accent1" w:themeShade="BF"/>
        <w:left w:val="single" w:sz="4" w:space="0" w:color="2E74B5" w:themeColor="accent1" w:themeShade="BF"/>
        <w:bottom w:val="single" w:sz="4" w:space="0" w:color="2E74B5" w:themeColor="accent1" w:themeShade="BF"/>
        <w:right w:val="single" w:sz="4" w:space="0" w:color="2E74B5" w:themeColor="accent1" w:themeShade="BF"/>
        <w:insideH w:val="single" w:sz="4" w:space="0" w:color="2E74B5" w:themeColor="accent1" w:themeShade="BF"/>
        <w:insideV w:val="single" w:sz="4" w:space="0" w:color="2E74B5" w:themeColor="accent1" w:themeShade="BF"/>
      </w:tblBorders>
      <w:tblLook w:val="04A0" w:firstRow="1" w:lastRow="0" w:firstColumn="1" w:lastColumn="0" w:noHBand="0" w:noVBand="1"/>
    </w:tblPr>
    <w:tblGrid>
      <w:gridCol w:w="4973"/>
      <w:gridCol w:w="4961"/>
      <w:gridCol w:w="4961"/>
    </w:tblGrid>
    <w:tr w:rsidR="00C92DAD" w:rsidRPr="00B94E7A" w14:paraId="4BFD07B4" w14:textId="77777777" w:rsidTr="0035703B">
      <w:trPr>
        <w:trHeight w:val="257"/>
      </w:trPr>
      <w:tc>
        <w:tcPr>
          <w:tcW w:w="5217" w:type="dxa"/>
          <w:shd w:val="clear" w:color="auto" w:fill="D9D9D9" w:themeFill="background1" w:themeFillShade="D9"/>
        </w:tcPr>
        <w:p w14:paraId="49375224" w14:textId="77777777" w:rsidR="00C92DAD" w:rsidRPr="0035703B" w:rsidRDefault="00C92DAD" w:rsidP="00B94E7A">
          <w:pPr>
            <w:pStyle w:val="Piedepgina"/>
            <w:jc w:val="center"/>
            <w:rPr>
              <w:rFonts w:ascii="Century Gothic" w:hAnsi="Century Gothic" w:cs="Arial"/>
              <w:b/>
              <w:sz w:val="18"/>
              <w:szCs w:val="18"/>
            </w:rPr>
          </w:pPr>
          <w:r w:rsidRPr="0035703B">
            <w:rPr>
              <w:rFonts w:ascii="Century Gothic" w:hAnsi="Century Gothic" w:cs="Arial"/>
              <w:b/>
              <w:sz w:val="18"/>
              <w:szCs w:val="18"/>
            </w:rPr>
            <w:t>Elaboró</w:t>
          </w:r>
        </w:p>
      </w:tc>
      <w:tc>
        <w:tcPr>
          <w:tcW w:w="5218" w:type="dxa"/>
          <w:shd w:val="clear" w:color="auto" w:fill="D9D9D9" w:themeFill="background1" w:themeFillShade="D9"/>
        </w:tcPr>
        <w:p w14:paraId="6A57119B" w14:textId="77777777" w:rsidR="00C92DAD" w:rsidRPr="0035703B" w:rsidRDefault="00C92DAD" w:rsidP="00B94E7A">
          <w:pPr>
            <w:pStyle w:val="Piedepgina"/>
            <w:jc w:val="center"/>
            <w:rPr>
              <w:rFonts w:ascii="Century Gothic" w:hAnsi="Century Gothic" w:cs="Arial"/>
              <w:b/>
              <w:sz w:val="18"/>
              <w:szCs w:val="18"/>
            </w:rPr>
          </w:pPr>
          <w:r w:rsidRPr="0035703B">
            <w:rPr>
              <w:rFonts w:ascii="Century Gothic" w:hAnsi="Century Gothic" w:cs="Arial"/>
              <w:b/>
              <w:sz w:val="18"/>
              <w:szCs w:val="18"/>
            </w:rPr>
            <w:t>Revisó</w:t>
          </w:r>
        </w:p>
      </w:tc>
      <w:tc>
        <w:tcPr>
          <w:tcW w:w="5218" w:type="dxa"/>
          <w:shd w:val="clear" w:color="auto" w:fill="D9D9D9" w:themeFill="background1" w:themeFillShade="D9"/>
        </w:tcPr>
        <w:p w14:paraId="294B620B" w14:textId="77777777" w:rsidR="00C92DAD" w:rsidRPr="0035703B" w:rsidRDefault="00C92DAD" w:rsidP="00B94E7A">
          <w:pPr>
            <w:pStyle w:val="Piedepgina"/>
            <w:jc w:val="center"/>
            <w:rPr>
              <w:rFonts w:ascii="Century Gothic" w:hAnsi="Century Gothic" w:cs="Arial"/>
              <w:b/>
              <w:sz w:val="18"/>
              <w:szCs w:val="18"/>
            </w:rPr>
          </w:pPr>
          <w:r w:rsidRPr="0035703B">
            <w:rPr>
              <w:rFonts w:ascii="Century Gothic" w:hAnsi="Century Gothic" w:cs="Arial"/>
              <w:b/>
              <w:sz w:val="18"/>
              <w:szCs w:val="18"/>
            </w:rPr>
            <w:t>Aprobó</w:t>
          </w:r>
        </w:p>
      </w:tc>
    </w:tr>
    <w:tr w:rsidR="00C92DAD" w:rsidRPr="00B94E7A" w14:paraId="4CF5B731" w14:textId="77777777" w:rsidTr="0035703B">
      <w:trPr>
        <w:trHeight w:val="1151"/>
      </w:trPr>
      <w:tc>
        <w:tcPr>
          <w:tcW w:w="5217" w:type="dxa"/>
          <w:vAlign w:val="center"/>
        </w:tcPr>
        <w:p w14:paraId="451D57B6" w14:textId="77777777" w:rsidR="00C92DAD" w:rsidRPr="0035703B" w:rsidRDefault="00C92DAD" w:rsidP="00B94E7A">
          <w:pPr>
            <w:pStyle w:val="Piedepgina"/>
            <w:jc w:val="center"/>
            <w:rPr>
              <w:rFonts w:ascii="Century Gothic" w:hAnsi="Century Gothic" w:cs="Arial"/>
              <w:sz w:val="18"/>
              <w:szCs w:val="18"/>
            </w:rPr>
          </w:pPr>
          <w:r w:rsidRPr="0035703B">
            <w:rPr>
              <w:rFonts w:ascii="Century Gothic" w:hAnsi="Century Gothic" w:cs="Arial"/>
              <w:sz w:val="18"/>
              <w:szCs w:val="18"/>
            </w:rPr>
            <w:t>Nombre del (la) funcionario(a) o contratista</w:t>
          </w:r>
        </w:p>
        <w:p w14:paraId="11BABA5C" w14:textId="77777777" w:rsidR="00C92DAD" w:rsidRPr="0035703B" w:rsidRDefault="00C92DAD" w:rsidP="00B94E7A">
          <w:pPr>
            <w:pStyle w:val="Piedepgina"/>
            <w:jc w:val="center"/>
            <w:rPr>
              <w:rFonts w:ascii="Century Gothic" w:hAnsi="Century Gothic" w:cs="Arial"/>
              <w:sz w:val="18"/>
              <w:szCs w:val="18"/>
            </w:rPr>
          </w:pPr>
          <w:r w:rsidRPr="0035703B">
            <w:rPr>
              <w:rFonts w:ascii="Century Gothic" w:hAnsi="Century Gothic" w:cs="Arial"/>
              <w:sz w:val="18"/>
              <w:szCs w:val="18"/>
            </w:rPr>
            <w:t>Cargo</w:t>
          </w:r>
        </w:p>
      </w:tc>
      <w:tc>
        <w:tcPr>
          <w:tcW w:w="5218" w:type="dxa"/>
          <w:vAlign w:val="center"/>
        </w:tcPr>
        <w:p w14:paraId="438C1BB6" w14:textId="77777777" w:rsidR="00C92DAD" w:rsidRPr="0035703B" w:rsidRDefault="00C92DAD" w:rsidP="00B94E7A">
          <w:pPr>
            <w:pStyle w:val="Piedepgina"/>
            <w:jc w:val="center"/>
            <w:rPr>
              <w:rFonts w:ascii="Century Gothic" w:hAnsi="Century Gothic" w:cs="Arial"/>
              <w:sz w:val="18"/>
              <w:szCs w:val="18"/>
            </w:rPr>
          </w:pPr>
          <w:r w:rsidRPr="0035703B">
            <w:rPr>
              <w:rFonts w:ascii="Century Gothic" w:hAnsi="Century Gothic" w:cs="Arial"/>
              <w:sz w:val="18"/>
              <w:szCs w:val="18"/>
            </w:rPr>
            <w:t>Nombre del (la) directivo(a) responsable del proceso</w:t>
          </w:r>
        </w:p>
        <w:p w14:paraId="710FE91C" w14:textId="77777777" w:rsidR="00C92DAD" w:rsidRPr="0035703B" w:rsidRDefault="00C92DAD" w:rsidP="00B94E7A">
          <w:pPr>
            <w:pStyle w:val="Piedepgina"/>
            <w:jc w:val="center"/>
            <w:rPr>
              <w:rFonts w:ascii="Century Gothic" w:hAnsi="Century Gothic" w:cs="Arial"/>
              <w:sz w:val="18"/>
              <w:szCs w:val="18"/>
            </w:rPr>
          </w:pPr>
          <w:r w:rsidRPr="0035703B">
            <w:rPr>
              <w:rFonts w:ascii="Century Gothic" w:hAnsi="Century Gothic" w:cs="Arial"/>
              <w:sz w:val="18"/>
              <w:szCs w:val="18"/>
            </w:rPr>
            <w:t>Cargo</w:t>
          </w:r>
        </w:p>
      </w:tc>
      <w:tc>
        <w:tcPr>
          <w:tcW w:w="5218" w:type="dxa"/>
          <w:vAlign w:val="center"/>
        </w:tcPr>
        <w:p w14:paraId="0A6EC8C4" w14:textId="77777777" w:rsidR="00C92DAD" w:rsidRPr="0035703B" w:rsidRDefault="00C92DAD" w:rsidP="00B94E7A">
          <w:pPr>
            <w:pStyle w:val="Piedepgina"/>
            <w:jc w:val="center"/>
            <w:rPr>
              <w:rFonts w:ascii="Century Gothic" w:hAnsi="Century Gothic" w:cs="Arial"/>
              <w:sz w:val="18"/>
              <w:szCs w:val="18"/>
            </w:rPr>
          </w:pPr>
          <w:r w:rsidRPr="0035703B">
            <w:rPr>
              <w:rFonts w:ascii="Century Gothic" w:hAnsi="Century Gothic" w:cs="Arial"/>
              <w:sz w:val="18"/>
              <w:szCs w:val="18"/>
            </w:rPr>
            <w:t>Nombre del (la) directivo(a) responsable del proceso</w:t>
          </w:r>
        </w:p>
        <w:p w14:paraId="5718C8C4" w14:textId="77777777" w:rsidR="00C92DAD" w:rsidRPr="0035703B" w:rsidRDefault="00C92DAD" w:rsidP="00B94E7A">
          <w:pPr>
            <w:pStyle w:val="Piedepgina"/>
            <w:jc w:val="center"/>
            <w:rPr>
              <w:rFonts w:ascii="Century Gothic" w:hAnsi="Century Gothic" w:cs="Arial"/>
              <w:sz w:val="18"/>
              <w:szCs w:val="18"/>
            </w:rPr>
          </w:pPr>
          <w:r w:rsidRPr="0035703B">
            <w:rPr>
              <w:rFonts w:ascii="Century Gothic" w:hAnsi="Century Gothic" w:cs="Arial"/>
              <w:sz w:val="18"/>
              <w:szCs w:val="18"/>
            </w:rPr>
            <w:t>Cargo</w:t>
          </w:r>
        </w:p>
        <w:p w14:paraId="6CDADE91" w14:textId="77777777" w:rsidR="00C92DAD" w:rsidRPr="0035703B" w:rsidRDefault="00C92DAD" w:rsidP="00B94E7A">
          <w:pPr>
            <w:pStyle w:val="Piedepgina"/>
            <w:jc w:val="center"/>
            <w:rPr>
              <w:rFonts w:ascii="Century Gothic" w:hAnsi="Century Gothic" w:cs="Arial"/>
              <w:sz w:val="18"/>
              <w:szCs w:val="18"/>
            </w:rPr>
          </w:pPr>
          <w:r w:rsidRPr="0035703B">
            <w:rPr>
              <w:rFonts w:ascii="Century Gothic" w:hAnsi="Century Gothic" w:cs="Arial"/>
              <w:sz w:val="18"/>
              <w:szCs w:val="18"/>
            </w:rPr>
            <w:t xml:space="preserve">Nombre </w:t>
          </w:r>
          <w:r>
            <w:rPr>
              <w:rFonts w:ascii="Century Gothic" w:hAnsi="Century Gothic" w:cs="Arial"/>
              <w:sz w:val="18"/>
              <w:szCs w:val="18"/>
            </w:rPr>
            <w:t>Jefe Oficina Asesora</w:t>
          </w:r>
          <w:r w:rsidRPr="0035703B">
            <w:rPr>
              <w:rFonts w:ascii="Century Gothic" w:hAnsi="Century Gothic" w:cs="Arial"/>
              <w:sz w:val="18"/>
              <w:szCs w:val="18"/>
            </w:rPr>
            <w:t xml:space="preserve"> de Planeación</w:t>
          </w:r>
        </w:p>
        <w:p w14:paraId="239958F0" w14:textId="77777777" w:rsidR="00C92DAD" w:rsidRPr="0035703B" w:rsidRDefault="00C92DAD" w:rsidP="00B94E7A">
          <w:pPr>
            <w:pStyle w:val="Piedepgina"/>
            <w:jc w:val="center"/>
            <w:rPr>
              <w:rFonts w:ascii="Century Gothic" w:hAnsi="Century Gothic" w:cs="Arial"/>
              <w:sz w:val="18"/>
              <w:szCs w:val="18"/>
            </w:rPr>
          </w:pPr>
          <w:r w:rsidRPr="0035703B">
            <w:rPr>
              <w:rFonts w:ascii="Century Gothic" w:hAnsi="Century Gothic" w:cs="Arial"/>
              <w:sz w:val="18"/>
              <w:szCs w:val="18"/>
            </w:rPr>
            <w:t>Cargo</w:t>
          </w:r>
        </w:p>
      </w:tc>
    </w:tr>
  </w:tbl>
  <w:p w14:paraId="0981C1FF" w14:textId="77777777" w:rsidR="00C92DAD" w:rsidRPr="00B94E7A" w:rsidRDefault="00C92DAD" w:rsidP="00B94E7A">
    <w:pPr>
      <w:spacing w:after="0"/>
      <w:jc w:val="center"/>
      <w:rPr>
        <w:rFonts w:ascii="Arial" w:hAnsi="Arial" w:cs="Arial"/>
        <w:b/>
        <w:sz w:val="8"/>
        <w:szCs w:val="18"/>
      </w:rPr>
    </w:pPr>
  </w:p>
  <w:p w14:paraId="51FC1C64" w14:textId="77777777" w:rsidR="00C92DAD" w:rsidRPr="0035703B" w:rsidRDefault="00C92DAD" w:rsidP="00B94E7A">
    <w:pPr>
      <w:spacing w:after="0"/>
      <w:jc w:val="center"/>
      <w:rPr>
        <w:rFonts w:ascii="Century Gothic" w:hAnsi="Century Gothic"/>
        <w:sz w:val="20"/>
        <w:szCs w:val="20"/>
      </w:rPr>
    </w:pPr>
    <w:r w:rsidRPr="0035703B">
      <w:rPr>
        <w:rFonts w:ascii="Century Gothic" w:hAnsi="Century Gothic" w:cs="Arial"/>
        <w:b/>
        <w:sz w:val="16"/>
        <w:szCs w:val="16"/>
      </w:rPr>
      <w:t xml:space="preserve">Nota: </w:t>
    </w:r>
    <w:r w:rsidRPr="0035703B">
      <w:rPr>
        <w:rFonts w:ascii="Century Gothic" w:hAnsi="Century Gothic" w:cs="Arial"/>
        <w:sz w:val="16"/>
        <w:szCs w:val="16"/>
      </w:rPr>
      <w:t>Si este documento se encuentra impreso se considera Copia no Controlada. La versión vigente está publicada en el sitio web del IDIGER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737C8" w14:textId="77777777" w:rsidR="00C368CD" w:rsidRDefault="00C368CD" w:rsidP="00192478">
      <w:pPr>
        <w:spacing w:after="0" w:line="240" w:lineRule="auto"/>
      </w:pPr>
      <w:r>
        <w:separator/>
      </w:r>
    </w:p>
  </w:footnote>
  <w:footnote w:type="continuationSeparator" w:id="0">
    <w:p w14:paraId="6052941A" w14:textId="77777777" w:rsidR="00C368CD" w:rsidRDefault="00C368CD" w:rsidP="00192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373C9" w14:textId="77777777" w:rsidR="00C92DAD" w:rsidRDefault="00C92DAD" w:rsidP="009205F5">
    <w:pPr>
      <w:pStyle w:val="Encabezado"/>
      <w:ind w:firstLine="708"/>
    </w:pPr>
    <w:r>
      <w:rPr>
        <w:noProof/>
        <w:lang w:eastAsia="es-CO"/>
      </w:rPr>
      <w:drawing>
        <wp:anchor distT="0" distB="0" distL="114300" distR="114300" simplePos="0" relativeHeight="251668480" behindDoc="1" locked="0" layoutInCell="1" allowOverlap="1" wp14:anchorId="373800C1" wp14:editId="7A81B52A">
          <wp:simplePos x="0" y="0"/>
          <wp:positionH relativeFrom="column">
            <wp:posOffset>1085850</wp:posOffset>
          </wp:positionH>
          <wp:positionV relativeFrom="paragraph">
            <wp:posOffset>73025</wp:posOffset>
          </wp:positionV>
          <wp:extent cx="7757795" cy="93535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7795" cy="935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26D90BA" w14:textId="77777777" w:rsidR="00C92DAD" w:rsidRDefault="0059444F" w:rsidP="009205F5">
    <w:pPr>
      <w:pStyle w:val="Encabezado"/>
      <w:ind w:firstLine="708"/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D101048" wp14:editId="4C4D7618">
              <wp:simplePos x="0" y="0"/>
              <wp:positionH relativeFrom="margin">
                <wp:align>right</wp:align>
              </wp:positionH>
              <wp:positionV relativeFrom="paragraph">
                <wp:posOffset>51435</wp:posOffset>
              </wp:positionV>
              <wp:extent cx="2266950" cy="857250"/>
              <wp:effectExtent l="0" t="0" r="0" b="0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857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3E3A8" w14:textId="1E86FAE7" w:rsidR="00C92DAD" w:rsidRPr="0087255C" w:rsidRDefault="00C92DAD" w:rsidP="00A73E1C">
                          <w:pPr>
                            <w:rPr>
                              <w:rFonts w:ascii="Century Gothic" w:hAnsi="Century Gothic" w:cs="Arial"/>
                              <w:bCs/>
                              <w:sz w:val="14"/>
                              <w:szCs w:val="14"/>
                            </w:rPr>
                          </w:pPr>
                          <w:r w:rsidRPr="00532BFC"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>Código:</w:t>
                          </w:r>
                          <w:r w:rsidR="006803CE"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="006803CE" w:rsidRPr="006803CE">
                            <w:rPr>
                              <w:rFonts w:ascii="Century Gothic" w:hAnsi="Century Gothic" w:cs="Arial"/>
                              <w:sz w:val="14"/>
                              <w:szCs w:val="14"/>
                            </w:rPr>
                            <w:t>CP</w:t>
                          </w:r>
                          <w:r w:rsidR="004C51A6">
                            <w:rPr>
                              <w:rFonts w:ascii="Century Gothic" w:hAnsi="Century Gothic" w:cs="Arial"/>
                              <w:bCs/>
                              <w:sz w:val="14"/>
                              <w:szCs w:val="14"/>
                            </w:rPr>
                            <w:t>-CR-01</w:t>
                          </w:r>
                        </w:p>
                        <w:p w14:paraId="60714DC4" w14:textId="77777777" w:rsidR="00C92DAD" w:rsidRDefault="00C92DAD" w:rsidP="00A73E1C">
                          <w:pPr>
                            <w:pStyle w:val="Encabezado"/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75C138B5" w14:textId="77777777" w:rsidR="00C92DAD" w:rsidRPr="00532BFC" w:rsidRDefault="00C92DAD" w:rsidP="00A73E1C">
                          <w:pPr>
                            <w:pStyle w:val="Encabezado"/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</w:pPr>
                          <w:r w:rsidRPr="00532BFC"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 xml:space="preserve">Versión:    </w:t>
                          </w:r>
                          <w:r w:rsidRPr="00EA3307">
                            <w:rPr>
                              <w:rFonts w:ascii="Century Gothic" w:hAnsi="Century Gothic" w:cs="Arial"/>
                              <w:bCs/>
                              <w:sz w:val="14"/>
                              <w:szCs w:val="14"/>
                            </w:rPr>
                            <w:t>5</w:t>
                          </w:r>
                          <w:r w:rsidRPr="00532BFC"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>Página:</w:t>
                          </w:r>
                          <w:r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="00EF0BBD"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begin"/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instrText xml:space="preserve"> PAGE   \* MERGEFORMAT </w:instrText>
                          </w:r>
                          <w:r w:rsidR="00EF0BBD"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separate"/>
                          </w:r>
                          <w:r w:rsidR="000560F1">
                            <w:rPr>
                              <w:rFonts w:ascii="Century Gothic" w:eastAsia="Arial" w:hAnsi="Century Gothic" w:cs="Arial"/>
                              <w:noProof/>
                              <w:sz w:val="14"/>
                              <w:szCs w:val="14"/>
                              <w:lang w:val="es-ES"/>
                            </w:rPr>
                            <w:t>2</w:t>
                          </w:r>
                          <w:r w:rsidR="00EF0BBD"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end"/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MX"/>
                            </w:rPr>
                            <w:t xml:space="preserve">de </w:t>
                          </w:r>
                          <w:r w:rsidR="00EF0BBD"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begin"/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instrText xml:space="preserve"> NUMPAGES  </w:instrText>
                          </w:r>
                          <w:r w:rsidR="00EF0BBD"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separate"/>
                          </w:r>
                          <w:r w:rsidR="000560F1">
                            <w:rPr>
                              <w:rFonts w:ascii="Century Gothic" w:eastAsia="Arial" w:hAnsi="Century Gothic" w:cs="Arial"/>
                              <w:noProof/>
                              <w:sz w:val="14"/>
                              <w:szCs w:val="14"/>
                              <w:lang w:val="es-ES"/>
                            </w:rPr>
                            <w:t>8</w:t>
                          </w:r>
                          <w:r w:rsidR="00EF0BBD"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end"/>
                          </w:r>
                        </w:p>
                        <w:p w14:paraId="10A97629" w14:textId="77777777" w:rsidR="00C92DAD" w:rsidRDefault="00C92DAD" w:rsidP="00A73E1C">
                          <w:pPr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5026C6DB" w14:textId="0C3C68EB" w:rsidR="00C92DAD" w:rsidRPr="00532BFC" w:rsidRDefault="00C92DAD" w:rsidP="00A73E1C">
                          <w:pPr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</w:pPr>
                          <w:r w:rsidRPr="00532BFC"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>Vigente desde:</w:t>
                          </w:r>
                          <w:r w:rsidR="006803CE"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="004C51A6">
                            <w:rPr>
                              <w:rFonts w:ascii="Century Gothic" w:hAnsi="Century Gothic" w:cs="Arial"/>
                              <w:sz w:val="14"/>
                              <w:szCs w:val="14"/>
                            </w:rPr>
                            <w:t>05/02</w:t>
                          </w:r>
                          <w:r w:rsidR="006803CE" w:rsidRPr="006803CE">
                            <w:rPr>
                              <w:rFonts w:ascii="Century Gothic" w:hAnsi="Century Gothic" w:cs="Arial"/>
                              <w:sz w:val="14"/>
                              <w:szCs w:val="14"/>
                            </w:rPr>
                            <w:t>/2021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1010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27.3pt;margin-top:4.05pt;width:178.5pt;height:67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" filled="f" stroked="f">
              <v:textbox>
                <w:txbxContent>
                  <w:p w14:paraId="0DF3E3A8" w14:textId="1E86FAE7" w:rsidR="00C92DAD" w:rsidRPr="0087255C" w:rsidRDefault="00C92DAD" w:rsidP="00A73E1C">
                    <w:pPr>
                      <w:rPr>
                        <w:rFonts w:ascii="Century Gothic" w:hAnsi="Century Gothic" w:cs="Arial"/>
                        <w:bCs/>
                        <w:sz w:val="14"/>
                        <w:szCs w:val="14"/>
                      </w:rPr>
                    </w:pPr>
                    <w:r w:rsidRPr="00532BFC"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>Código:</w:t>
                    </w:r>
                    <w:r w:rsidR="006803CE"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 xml:space="preserve"> </w:t>
                    </w:r>
                    <w:r w:rsidR="006803CE" w:rsidRPr="006803CE">
                      <w:rPr>
                        <w:rFonts w:ascii="Century Gothic" w:hAnsi="Century Gothic" w:cs="Arial"/>
                        <w:sz w:val="14"/>
                        <w:szCs w:val="14"/>
                      </w:rPr>
                      <w:t>CP</w:t>
                    </w:r>
                    <w:r w:rsidR="004C51A6">
                      <w:rPr>
                        <w:rFonts w:ascii="Century Gothic" w:hAnsi="Century Gothic" w:cs="Arial"/>
                        <w:bCs/>
                        <w:sz w:val="14"/>
                        <w:szCs w:val="14"/>
                      </w:rPr>
                      <w:t>-CR-01</w:t>
                    </w:r>
                  </w:p>
                  <w:p w14:paraId="60714DC4" w14:textId="77777777" w:rsidR="00C92DAD" w:rsidRDefault="00C92DAD" w:rsidP="00A73E1C">
                    <w:pPr>
                      <w:pStyle w:val="Encabezado"/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</w:pPr>
                  </w:p>
                  <w:p w14:paraId="75C138B5" w14:textId="77777777" w:rsidR="00C92DAD" w:rsidRPr="00532BFC" w:rsidRDefault="00C92DAD" w:rsidP="00A73E1C">
                    <w:pPr>
                      <w:pStyle w:val="Encabezado"/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</w:pPr>
                    <w:r w:rsidRPr="00532BFC"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 xml:space="preserve">Versión:    </w:t>
                    </w:r>
                    <w:r w:rsidRPr="00EA3307">
                      <w:rPr>
                        <w:rFonts w:ascii="Century Gothic" w:hAnsi="Century Gothic" w:cs="Arial"/>
                        <w:bCs/>
                        <w:sz w:val="14"/>
                        <w:szCs w:val="14"/>
                      </w:rPr>
                      <w:t>5</w:t>
                    </w:r>
                    <w:r w:rsidRPr="00532BFC"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 xml:space="preserve">      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>Página:</w:t>
                    </w:r>
                    <w:r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="00EF0BBD"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begin"/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instrText xml:space="preserve"> PAGE   \* MERGEFORMAT </w:instrText>
                    </w:r>
                    <w:r w:rsidR="00EF0BBD"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separate"/>
                    </w:r>
                    <w:r w:rsidR="000560F1">
                      <w:rPr>
                        <w:rFonts w:ascii="Century Gothic" w:eastAsia="Arial" w:hAnsi="Century Gothic" w:cs="Arial"/>
                        <w:noProof/>
                        <w:sz w:val="14"/>
                        <w:szCs w:val="14"/>
                        <w:lang w:val="es-ES"/>
                      </w:rPr>
                      <w:t>2</w:t>
                    </w:r>
                    <w:r w:rsidR="00EF0BBD"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end"/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MX"/>
                      </w:rPr>
                      <w:t xml:space="preserve">de </w:t>
                    </w:r>
                    <w:r w:rsidR="00EF0BBD"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begin"/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instrText xml:space="preserve"> NUMPAGES  </w:instrText>
                    </w:r>
                    <w:r w:rsidR="00EF0BBD"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separate"/>
                    </w:r>
                    <w:r w:rsidR="000560F1">
                      <w:rPr>
                        <w:rFonts w:ascii="Century Gothic" w:eastAsia="Arial" w:hAnsi="Century Gothic" w:cs="Arial"/>
                        <w:noProof/>
                        <w:sz w:val="14"/>
                        <w:szCs w:val="14"/>
                        <w:lang w:val="es-ES"/>
                      </w:rPr>
                      <w:t>8</w:t>
                    </w:r>
                    <w:r w:rsidR="00EF0BBD"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end"/>
                    </w:r>
                  </w:p>
                  <w:p w14:paraId="10A97629" w14:textId="77777777" w:rsidR="00C92DAD" w:rsidRDefault="00C92DAD" w:rsidP="00A73E1C">
                    <w:pPr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</w:pPr>
                  </w:p>
                  <w:p w14:paraId="5026C6DB" w14:textId="0C3C68EB" w:rsidR="00C92DAD" w:rsidRPr="00532BFC" w:rsidRDefault="00C92DAD" w:rsidP="00A73E1C">
                    <w:pPr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</w:pPr>
                    <w:r w:rsidRPr="00532BFC"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>Vigente desde:</w:t>
                    </w:r>
                    <w:r w:rsidR="006803CE"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 xml:space="preserve"> </w:t>
                    </w:r>
                    <w:r w:rsidR="004C51A6">
                      <w:rPr>
                        <w:rFonts w:ascii="Century Gothic" w:hAnsi="Century Gothic" w:cs="Arial"/>
                        <w:sz w:val="14"/>
                        <w:szCs w:val="14"/>
                      </w:rPr>
                      <w:t>05/02</w:t>
                    </w:r>
                    <w:r w:rsidR="006803CE" w:rsidRPr="006803CE">
                      <w:rPr>
                        <w:rFonts w:ascii="Century Gothic" w:hAnsi="Century Gothic" w:cs="Arial"/>
                        <w:sz w:val="14"/>
                        <w:szCs w:val="14"/>
                      </w:rPr>
                      <w:t>/2021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2B84BB0" wp14:editId="033C7808">
              <wp:simplePos x="0" y="0"/>
              <wp:positionH relativeFrom="column">
                <wp:posOffset>2787015</wp:posOffset>
              </wp:positionH>
              <wp:positionV relativeFrom="paragraph">
                <wp:posOffset>46990</wp:posOffset>
              </wp:positionV>
              <wp:extent cx="3724275" cy="606425"/>
              <wp:effectExtent l="0" t="0" r="0" b="3175"/>
              <wp:wrapSquare wrapText="bothSides"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606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41E06A" w14:textId="77777777" w:rsidR="00C92DAD" w:rsidRPr="002E75CD" w:rsidRDefault="00C92DAD" w:rsidP="00A73E1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es-ES"/>
                            </w:rPr>
                          </w:pPr>
                          <w:r w:rsidRPr="002E75C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es-ES"/>
                            </w:rPr>
                            <w:t xml:space="preserve">CARACTERIZACIÓN DEL </w:t>
                          </w:r>
                        </w:p>
                        <w:p w14:paraId="3F4AF024" w14:textId="77777777" w:rsidR="00C92DAD" w:rsidRPr="002E75CD" w:rsidRDefault="00C92DAD" w:rsidP="00A73E1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es-ES"/>
                            </w:rPr>
                          </w:pPr>
                          <w:r w:rsidRPr="002E75C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es-ES"/>
                            </w:rPr>
                            <w:t xml:space="preserve">PROCESO </w:t>
                          </w:r>
                          <w:r w:rsidR="002E75CD" w:rsidRPr="002E75C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es-ES"/>
                            </w:rPr>
                            <w:t>COMUNICACIONES E INFORMACIÓN PÚBLICA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219.45pt;margin-top:3.7pt;width:293.25pt;height:4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" filled="f" stroked="f">
              <v:textbox>
                <w:txbxContent>
                  <w:p w:rsidR="00C92DAD" w:rsidRPr="002E75CD" w:rsidRDefault="00C92DAD" w:rsidP="00A73E1C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es-ES"/>
                      </w:rPr>
                    </w:pPr>
                    <w:r w:rsidRPr="002E75C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es-ES"/>
                      </w:rPr>
                      <w:t xml:space="preserve">CARACTERIZACIÓN DEL </w:t>
                    </w:r>
                  </w:p>
                  <w:p w:rsidR="00C92DAD" w:rsidRPr="002E75CD" w:rsidRDefault="00C92DAD" w:rsidP="00A73E1C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es-ES"/>
                      </w:rPr>
                    </w:pPr>
                    <w:r w:rsidRPr="002E75C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es-ES"/>
                      </w:rPr>
                      <w:t xml:space="preserve">PROCESO </w:t>
                    </w:r>
                    <w:r w:rsidR="002E75CD" w:rsidRPr="002E75C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es-ES"/>
                      </w:rPr>
                      <w:t>COMUNICACIONES E INFORMACIÓN PÚBLICA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0561DF0" w14:textId="77777777" w:rsidR="00C92DAD" w:rsidRDefault="00C92DAD" w:rsidP="009205F5">
    <w:pPr>
      <w:pStyle w:val="Encabezado"/>
      <w:ind w:firstLine="708"/>
    </w:pPr>
  </w:p>
  <w:p w14:paraId="32C76F75" w14:textId="77777777" w:rsidR="00C92DAD" w:rsidRDefault="00C92DAD" w:rsidP="009205F5">
    <w:pPr>
      <w:pStyle w:val="Encabezado"/>
      <w:ind w:firstLine="708"/>
    </w:pPr>
  </w:p>
  <w:p w14:paraId="280BAB4E" w14:textId="77777777" w:rsidR="00C92DAD" w:rsidRDefault="00C92DAD" w:rsidP="009205F5">
    <w:pPr>
      <w:pStyle w:val="Encabezado"/>
      <w:ind w:firstLine="708"/>
    </w:pPr>
  </w:p>
  <w:p w14:paraId="62B793F8" w14:textId="77777777" w:rsidR="00C92DAD" w:rsidRDefault="00C92DAD" w:rsidP="009205F5">
    <w:pPr>
      <w:pStyle w:val="Encabezado"/>
      <w:ind w:firstLine="708"/>
    </w:pPr>
  </w:p>
  <w:p w14:paraId="37B4799F" w14:textId="77777777" w:rsidR="00C92DAD" w:rsidRDefault="00C92DAD" w:rsidP="009205F5">
    <w:pPr>
      <w:pStyle w:val="Encabezado"/>
      <w:ind w:firstLine="7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7B1EE" w14:textId="77777777" w:rsidR="00C92DAD" w:rsidRDefault="00C92DAD" w:rsidP="004C0B2B">
    <w:pPr>
      <w:pStyle w:val="Encabezado"/>
    </w:pPr>
  </w:p>
  <w:p w14:paraId="7161C7DC" w14:textId="77777777" w:rsidR="00C92DAD" w:rsidRDefault="0059444F" w:rsidP="004C0B2B">
    <w:pPr>
      <w:pStyle w:val="Encabezado"/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1D57D42" wp14:editId="36332937">
              <wp:simplePos x="0" y="0"/>
              <wp:positionH relativeFrom="page">
                <wp:posOffset>7315200</wp:posOffset>
              </wp:positionH>
              <wp:positionV relativeFrom="paragraph">
                <wp:posOffset>104140</wp:posOffset>
              </wp:positionV>
              <wp:extent cx="2244725" cy="74295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4725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DA7843" w14:textId="77777777" w:rsidR="00C92DAD" w:rsidRPr="00532BFC" w:rsidRDefault="00C92DAD" w:rsidP="00A73E1C">
                          <w:pPr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</w:pPr>
                          <w:r w:rsidRPr="00532BFC"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>Código:</w:t>
                          </w:r>
                        </w:p>
                        <w:p w14:paraId="304479B5" w14:textId="77777777" w:rsidR="00C92DAD" w:rsidRPr="00532BFC" w:rsidRDefault="00C92DAD" w:rsidP="00A73E1C">
                          <w:pPr>
                            <w:pStyle w:val="Encabezado"/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</w:pPr>
                          <w:r w:rsidRPr="00532BFC"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 xml:space="preserve">Versión:              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 xml:space="preserve">       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>Página:</w:t>
                          </w:r>
                          <w:r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="00EF0BBD"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begin"/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instrText xml:space="preserve"> PAGE   \* MERGEFORMAT </w:instrText>
                          </w:r>
                          <w:r w:rsidR="00EF0BBD"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separate"/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>1</w:t>
                          </w:r>
                          <w:r w:rsidR="00EF0BBD"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end"/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MX"/>
                            </w:rPr>
                            <w:t xml:space="preserve">de </w:t>
                          </w:r>
                          <w:r w:rsidR="00EF0BBD"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begin"/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instrText xml:space="preserve"> NUMPAGES  </w:instrText>
                          </w:r>
                          <w:r w:rsidR="00EF0BBD"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separate"/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>15</w:t>
                          </w:r>
                          <w:r w:rsidR="00EF0BBD"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end"/>
                          </w:r>
                        </w:p>
                        <w:p w14:paraId="4DFDE6A6" w14:textId="77777777" w:rsidR="00C92DAD" w:rsidRDefault="00C92DAD" w:rsidP="00A73E1C">
                          <w:pPr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0865C9A" w14:textId="77777777" w:rsidR="00C92DAD" w:rsidRPr="00532BFC" w:rsidRDefault="00C92DAD" w:rsidP="00A73E1C">
                          <w:pPr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</w:pPr>
                          <w:r w:rsidRPr="00532BFC"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>Vigente desde: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in;margin-top:8.2pt;width:176.75pt;height:5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" filled="f" stroked="f">
              <v:textbox>
                <w:txbxContent>
                  <w:p w:rsidR="00C92DAD" w:rsidRPr="00532BFC" w:rsidRDefault="00C92DAD" w:rsidP="00A73E1C">
                    <w:pPr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</w:pPr>
                    <w:r w:rsidRPr="00532BFC"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>Código:</w:t>
                    </w:r>
                  </w:p>
                  <w:p w:rsidR="00C92DAD" w:rsidRPr="00532BFC" w:rsidRDefault="00C92DAD" w:rsidP="00A73E1C">
                    <w:pPr>
                      <w:pStyle w:val="Encabezado"/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</w:pPr>
                    <w:r w:rsidRPr="00532BFC"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 xml:space="preserve">Versión:              </w:t>
                    </w:r>
                    <w:r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 xml:space="preserve">       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>Página:</w:t>
                    </w:r>
                    <w:r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="00EF0BBD"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begin"/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instrText xml:space="preserve"> PAGE   \* MERGEFORMAT </w:instrText>
                    </w:r>
                    <w:r w:rsidR="00EF0BBD"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separate"/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>1</w:t>
                    </w:r>
                    <w:r w:rsidR="00EF0BBD"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end"/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MX"/>
                      </w:rPr>
                      <w:t xml:space="preserve">de </w:t>
                    </w:r>
                    <w:r w:rsidR="00EF0BBD"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begin"/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instrText xml:space="preserve"> NUMPAGES  </w:instrText>
                    </w:r>
                    <w:r w:rsidR="00EF0BBD"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separate"/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>15</w:t>
                    </w:r>
                    <w:r w:rsidR="00EF0BBD"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end"/>
                    </w:r>
                  </w:p>
                  <w:p w:rsidR="00C92DAD" w:rsidRDefault="00C92DAD" w:rsidP="00A73E1C">
                    <w:pPr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</w:pPr>
                  </w:p>
                  <w:p w:rsidR="00C92DAD" w:rsidRPr="00532BFC" w:rsidRDefault="00C92DAD" w:rsidP="00A73E1C">
                    <w:pPr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</w:pPr>
                    <w:r w:rsidRPr="00532BFC"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>Vigente desde:</w:t>
                    </w:r>
                    <w:r>
                      <w:rPr>
                        <w:rFonts w:ascii="Century Gothic" w:hAnsi="Century Gothic" w:cs="Arial"/>
                        <w:b/>
                        <w:sz w:val="14"/>
                        <w:szCs w:val="14"/>
                      </w:rPr>
                      <w:t xml:space="preserve"> 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C92DAD"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63C10476" wp14:editId="7ED508C4">
          <wp:simplePos x="0" y="0"/>
          <wp:positionH relativeFrom="column">
            <wp:posOffset>1087698</wp:posOffset>
          </wp:positionH>
          <wp:positionV relativeFrom="paragraph">
            <wp:posOffset>29675</wp:posOffset>
          </wp:positionV>
          <wp:extent cx="7743825" cy="9334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F3D2FF1" w14:textId="77777777" w:rsidR="00C92DAD" w:rsidRDefault="0059444F" w:rsidP="004C0B2B">
    <w:pPr>
      <w:pStyle w:val="Encabezado"/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DBE489B" wp14:editId="17F43076">
              <wp:simplePos x="0" y="0"/>
              <wp:positionH relativeFrom="column">
                <wp:posOffset>2724150</wp:posOffset>
              </wp:positionH>
              <wp:positionV relativeFrom="paragraph">
                <wp:posOffset>163830</wp:posOffset>
              </wp:positionV>
              <wp:extent cx="3724275" cy="3048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386F14" w14:textId="77777777" w:rsidR="00C92DAD" w:rsidRPr="005512F0" w:rsidRDefault="00C92DAD" w:rsidP="00A73E1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lang w:val="es-ES"/>
                            </w:rPr>
                            <w:t>CARACTERIZACIÓN DEL PROCESO 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214.5pt;margin-top:12.9pt;width:293.2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" filled="f" stroked="f">
              <v:textbox>
                <w:txbxContent>
                  <w:p w:rsidR="00C92DAD" w:rsidRPr="005512F0" w:rsidRDefault="00C92DAD" w:rsidP="00A73E1C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lang w:val="es-ES"/>
                      </w:rPr>
                      <w:t>CARACTERIZACIÓN DEL PROCESO XX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965157A" w14:textId="77777777" w:rsidR="00C92DAD" w:rsidRDefault="00C92DAD" w:rsidP="004C0B2B">
    <w:pPr>
      <w:pStyle w:val="Encabezado"/>
    </w:pPr>
  </w:p>
  <w:p w14:paraId="35F5DCDC" w14:textId="77777777" w:rsidR="00C92DAD" w:rsidRDefault="00C92DAD" w:rsidP="004C0B2B">
    <w:pPr>
      <w:pStyle w:val="Encabezado"/>
    </w:pPr>
  </w:p>
  <w:p w14:paraId="3426C15C" w14:textId="77777777" w:rsidR="00C92DAD" w:rsidRDefault="00C92DAD" w:rsidP="004C0B2B">
    <w:pPr>
      <w:pStyle w:val="Encabezado"/>
    </w:pPr>
  </w:p>
  <w:p w14:paraId="4DD4AD4E" w14:textId="77777777" w:rsidR="00C92DAD" w:rsidRDefault="00C92DAD" w:rsidP="004C0B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15F1F"/>
    <w:multiLevelType w:val="hybridMultilevel"/>
    <w:tmpl w:val="6F800B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A454D"/>
    <w:multiLevelType w:val="hybridMultilevel"/>
    <w:tmpl w:val="BC5484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78"/>
    <w:rsid w:val="0003751D"/>
    <w:rsid w:val="000560F1"/>
    <w:rsid w:val="00057DA7"/>
    <w:rsid w:val="00071C88"/>
    <w:rsid w:val="000F67FF"/>
    <w:rsid w:val="00107A83"/>
    <w:rsid w:val="00156CA7"/>
    <w:rsid w:val="00192478"/>
    <w:rsid w:val="001B5E86"/>
    <w:rsid w:val="001E297D"/>
    <w:rsid w:val="001F0575"/>
    <w:rsid w:val="00210B81"/>
    <w:rsid w:val="002220EB"/>
    <w:rsid w:val="00225137"/>
    <w:rsid w:val="002679CD"/>
    <w:rsid w:val="002B254C"/>
    <w:rsid w:val="002B572D"/>
    <w:rsid w:val="002C2F69"/>
    <w:rsid w:val="002E477A"/>
    <w:rsid w:val="002E75CD"/>
    <w:rsid w:val="002F60D8"/>
    <w:rsid w:val="002F7D14"/>
    <w:rsid w:val="003023A1"/>
    <w:rsid w:val="003120C7"/>
    <w:rsid w:val="0035703B"/>
    <w:rsid w:val="00364578"/>
    <w:rsid w:val="003A2F67"/>
    <w:rsid w:val="003B1571"/>
    <w:rsid w:val="004045F1"/>
    <w:rsid w:val="00410CAF"/>
    <w:rsid w:val="00432C78"/>
    <w:rsid w:val="00445F58"/>
    <w:rsid w:val="00480058"/>
    <w:rsid w:val="004C0B2B"/>
    <w:rsid w:val="004C51A6"/>
    <w:rsid w:val="0050061C"/>
    <w:rsid w:val="00517F3F"/>
    <w:rsid w:val="005713B1"/>
    <w:rsid w:val="0059444F"/>
    <w:rsid w:val="005B4EB9"/>
    <w:rsid w:val="005C3833"/>
    <w:rsid w:val="006711DC"/>
    <w:rsid w:val="006803CE"/>
    <w:rsid w:val="006877B7"/>
    <w:rsid w:val="006C004D"/>
    <w:rsid w:val="006F2BA2"/>
    <w:rsid w:val="006F3EAA"/>
    <w:rsid w:val="007270A0"/>
    <w:rsid w:val="0074448D"/>
    <w:rsid w:val="007478C2"/>
    <w:rsid w:val="00752FE0"/>
    <w:rsid w:val="00786112"/>
    <w:rsid w:val="00797D13"/>
    <w:rsid w:val="007A099E"/>
    <w:rsid w:val="008006FA"/>
    <w:rsid w:val="00805BC2"/>
    <w:rsid w:val="00805C29"/>
    <w:rsid w:val="008064A1"/>
    <w:rsid w:val="008129DE"/>
    <w:rsid w:val="008564F6"/>
    <w:rsid w:val="00861E59"/>
    <w:rsid w:val="0087255C"/>
    <w:rsid w:val="0089416B"/>
    <w:rsid w:val="008B2A2F"/>
    <w:rsid w:val="008B30D2"/>
    <w:rsid w:val="008D30DE"/>
    <w:rsid w:val="008D43EE"/>
    <w:rsid w:val="00912AB9"/>
    <w:rsid w:val="009205F5"/>
    <w:rsid w:val="0093388F"/>
    <w:rsid w:val="009A35CF"/>
    <w:rsid w:val="009B3607"/>
    <w:rsid w:val="009B41A4"/>
    <w:rsid w:val="009E2697"/>
    <w:rsid w:val="00A03D6B"/>
    <w:rsid w:val="00A16A1F"/>
    <w:rsid w:val="00A26166"/>
    <w:rsid w:val="00A32E1A"/>
    <w:rsid w:val="00A65379"/>
    <w:rsid w:val="00A67F97"/>
    <w:rsid w:val="00A73E1C"/>
    <w:rsid w:val="00AA3370"/>
    <w:rsid w:val="00AC60CD"/>
    <w:rsid w:val="00AC6D19"/>
    <w:rsid w:val="00AC7F4A"/>
    <w:rsid w:val="00AF16FE"/>
    <w:rsid w:val="00B03EDB"/>
    <w:rsid w:val="00B068A8"/>
    <w:rsid w:val="00B151DB"/>
    <w:rsid w:val="00B23831"/>
    <w:rsid w:val="00B2536F"/>
    <w:rsid w:val="00B361A6"/>
    <w:rsid w:val="00B478F4"/>
    <w:rsid w:val="00B662FD"/>
    <w:rsid w:val="00B7732E"/>
    <w:rsid w:val="00B87FD9"/>
    <w:rsid w:val="00B94E7A"/>
    <w:rsid w:val="00BA2C2C"/>
    <w:rsid w:val="00BB31CB"/>
    <w:rsid w:val="00BB5BD2"/>
    <w:rsid w:val="00BC428B"/>
    <w:rsid w:val="00BC7515"/>
    <w:rsid w:val="00BD5B7C"/>
    <w:rsid w:val="00BD63F8"/>
    <w:rsid w:val="00C368CD"/>
    <w:rsid w:val="00C4694D"/>
    <w:rsid w:val="00C54808"/>
    <w:rsid w:val="00C63791"/>
    <w:rsid w:val="00C64497"/>
    <w:rsid w:val="00C66B6E"/>
    <w:rsid w:val="00C92DAD"/>
    <w:rsid w:val="00CA50D1"/>
    <w:rsid w:val="00D15F20"/>
    <w:rsid w:val="00D4765C"/>
    <w:rsid w:val="00DB5C80"/>
    <w:rsid w:val="00DE01E6"/>
    <w:rsid w:val="00E32621"/>
    <w:rsid w:val="00E36B8F"/>
    <w:rsid w:val="00E46640"/>
    <w:rsid w:val="00EA3307"/>
    <w:rsid w:val="00EF0BBD"/>
    <w:rsid w:val="00F13825"/>
    <w:rsid w:val="00F93483"/>
    <w:rsid w:val="00FA1A74"/>
    <w:rsid w:val="00FA3461"/>
    <w:rsid w:val="00FC3E0F"/>
    <w:rsid w:val="00FD0C06"/>
    <w:rsid w:val="00FD270C"/>
    <w:rsid w:val="00FD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BE80E07"/>
  <w15:docId w15:val="{469DC703-778F-492D-9DCF-FBEB4DFB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C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24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478"/>
  </w:style>
  <w:style w:type="paragraph" w:styleId="Piedepgina">
    <w:name w:val="footer"/>
    <w:basedOn w:val="Normal"/>
    <w:link w:val="PiedepginaCar"/>
    <w:uiPriority w:val="99"/>
    <w:unhideWhenUsed/>
    <w:rsid w:val="001924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478"/>
  </w:style>
  <w:style w:type="paragraph" w:styleId="Prrafodelista">
    <w:name w:val="List Paragraph"/>
    <w:basedOn w:val="Normal"/>
    <w:uiPriority w:val="34"/>
    <w:qFormat/>
    <w:rsid w:val="003120C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B478F4"/>
    <w:pPr>
      <w:spacing w:after="0" w:line="240" w:lineRule="atLeast"/>
      <w:jc w:val="both"/>
    </w:pPr>
    <w:rPr>
      <w:rFonts w:ascii="Garamond" w:eastAsia="Times New Roman" w:hAnsi="Garamond" w:cs="Times New Roman"/>
      <w:kern w:val="18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637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37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37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37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379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3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3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DF613-1E18-4E21-BD8E-A681EBF6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1457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Alejandro Peña Gomez</dc:creator>
  <cp:keywords/>
  <dc:description/>
  <cp:lastModifiedBy>Alejandro Bejarano Bernal</cp:lastModifiedBy>
  <cp:revision>2</cp:revision>
  <dcterms:created xsi:type="dcterms:W3CDTF">2021-09-24T15:33:00Z</dcterms:created>
  <dcterms:modified xsi:type="dcterms:W3CDTF">2021-09-24T15:33:00Z</dcterms:modified>
</cp:coreProperties>
</file>